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56A" w:rsidRPr="00791BFA" w:rsidRDefault="00FD60E3" w:rsidP="00806758">
      <w:pPr>
        <w:spacing w:after="0" w:line="276" w:lineRule="auto"/>
        <w:jc w:val="center"/>
        <w:rPr>
          <w:rFonts w:ascii="Times New Roman" w:hAnsi="Times New Roman" w:cs="Times New Roman"/>
          <w:b/>
          <w:color w:val="000000" w:themeColor="text1"/>
          <w:sz w:val="24"/>
          <w:szCs w:val="24"/>
        </w:rPr>
      </w:pPr>
      <w:proofErr w:type="gramStart"/>
      <w:r w:rsidRPr="00791BFA">
        <w:rPr>
          <w:rFonts w:ascii="Times New Roman" w:hAnsi="Times New Roman" w:cs="Times New Roman"/>
          <w:b/>
          <w:color w:val="000000" w:themeColor="text1"/>
          <w:sz w:val="24"/>
          <w:szCs w:val="24"/>
        </w:rPr>
        <w:t xml:space="preserve">RESOLUCIÓN </w:t>
      </w:r>
      <w:r w:rsidR="0005056A" w:rsidRPr="00791BFA">
        <w:rPr>
          <w:rFonts w:ascii="Times New Roman" w:hAnsi="Times New Roman" w:cs="Times New Roman"/>
          <w:b/>
          <w:color w:val="000000" w:themeColor="text1"/>
          <w:sz w:val="24"/>
          <w:szCs w:val="24"/>
        </w:rPr>
        <w:t>N</w:t>
      </w:r>
      <w:r w:rsidR="00C747FD" w:rsidRPr="00791BFA">
        <w:rPr>
          <w:rFonts w:ascii="Times New Roman" w:hAnsi="Times New Roman" w:cs="Times New Roman"/>
          <w:b/>
          <w:color w:val="000000" w:themeColor="text1"/>
          <w:sz w:val="24"/>
          <w:szCs w:val="24"/>
        </w:rPr>
        <w:t>.</w:t>
      </w:r>
      <w:proofErr w:type="gramEnd"/>
      <w:r w:rsidR="0005056A" w:rsidRPr="00791BFA">
        <w:rPr>
          <w:rFonts w:ascii="Times New Roman" w:hAnsi="Times New Roman" w:cs="Times New Roman"/>
          <w:b/>
          <w:color w:val="000000" w:themeColor="text1"/>
          <w:sz w:val="24"/>
          <w:szCs w:val="24"/>
        </w:rPr>
        <w:t xml:space="preserve"> TAT</w:t>
      </w:r>
      <w:r w:rsidR="006218BB" w:rsidRPr="00791BFA">
        <w:rPr>
          <w:rFonts w:ascii="Times New Roman" w:hAnsi="Times New Roman" w:cs="Times New Roman"/>
          <w:b/>
          <w:color w:val="000000" w:themeColor="text1"/>
          <w:sz w:val="24"/>
          <w:szCs w:val="24"/>
        </w:rPr>
        <w:t>-</w:t>
      </w:r>
      <w:r w:rsidR="00516116">
        <w:rPr>
          <w:rFonts w:ascii="Times New Roman" w:hAnsi="Times New Roman" w:cs="Times New Roman"/>
          <w:b/>
          <w:color w:val="000000" w:themeColor="text1"/>
          <w:sz w:val="24"/>
          <w:szCs w:val="24"/>
        </w:rPr>
        <w:t>3</w:t>
      </w:r>
      <w:r w:rsidR="00610858">
        <w:rPr>
          <w:rFonts w:ascii="Times New Roman" w:hAnsi="Times New Roman" w:cs="Times New Roman"/>
          <w:b/>
          <w:color w:val="000000" w:themeColor="text1"/>
          <w:sz w:val="24"/>
          <w:szCs w:val="24"/>
        </w:rPr>
        <w:t>6</w:t>
      </w:r>
      <w:r w:rsidR="00516116">
        <w:rPr>
          <w:rFonts w:ascii="Times New Roman" w:hAnsi="Times New Roman" w:cs="Times New Roman"/>
          <w:b/>
          <w:color w:val="000000" w:themeColor="text1"/>
          <w:sz w:val="24"/>
          <w:szCs w:val="24"/>
        </w:rPr>
        <w:t>36</w:t>
      </w:r>
      <w:r w:rsidR="00AC6ED8" w:rsidRPr="00791BFA">
        <w:rPr>
          <w:rFonts w:ascii="Times New Roman" w:hAnsi="Times New Roman" w:cs="Times New Roman"/>
          <w:b/>
          <w:color w:val="000000" w:themeColor="text1"/>
          <w:sz w:val="24"/>
          <w:szCs w:val="24"/>
        </w:rPr>
        <w:t>-201</w:t>
      </w:r>
      <w:r w:rsidR="007C2EB7" w:rsidRPr="00791BFA">
        <w:rPr>
          <w:rFonts w:ascii="Times New Roman" w:hAnsi="Times New Roman" w:cs="Times New Roman"/>
          <w:b/>
          <w:color w:val="000000" w:themeColor="text1"/>
          <w:sz w:val="24"/>
          <w:szCs w:val="24"/>
        </w:rPr>
        <w:t>9</w:t>
      </w:r>
    </w:p>
    <w:p w:rsidR="0005056A" w:rsidRPr="00791BFA" w:rsidRDefault="0005056A" w:rsidP="00806758">
      <w:pPr>
        <w:spacing w:after="0" w:line="276" w:lineRule="auto"/>
        <w:rPr>
          <w:rFonts w:ascii="Times New Roman" w:hAnsi="Times New Roman" w:cs="Times New Roman"/>
          <w:b/>
          <w:color w:val="000000" w:themeColor="text1"/>
          <w:sz w:val="24"/>
          <w:szCs w:val="24"/>
        </w:rPr>
      </w:pPr>
    </w:p>
    <w:p w:rsidR="0005056A" w:rsidRPr="00791BFA" w:rsidRDefault="0005056A" w:rsidP="00806758">
      <w:pPr>
        <w:pStyle w:val="Textoindependiente2"/>
        <w:spacing w:after="0" w:line="276" w:lineRule="auto"/>
        <w:rPr>
          <w:rFonts w:ascii="Times New Roman" w:hAnsi="Times New Roman" w:cs="Times New Roman"/>
          <w:color w:val="000000" w:themeColor="text1"/>
          <w:szCs w:val="24"/>
          <w:lang w:val="es-CR"/>
        </w:rPr>
      </w:pPr>
      <w:r w:rsidRPr="00791BFA">
        <w:rPr>
          <w:rFonts w:ascii="Times New Roman" w:hAnsi="Times New Roman" w:cs="Times New Roman"/>
          <w:b/>
          <w:color w:val="000000" w:themeColor="text1"/>
          <w:szCs w:val="24"/>
          <w:lang w:val="es-CR"/>
        </w:rPr>
        <w:t>TRIBUNAL ADMINISTRATIVO DE TRANSPORTE</w:t>
      </w:r>
      <w:r w:rsidRPr="00791BFA">
        <w:rPr>
          <w:rFonts w:ascii="Times New Roman" w:hAnsi="Times New Roman" w:cs="Times New Roman"/>
          <w:color w:val="000000" w:themeColor="text1"/>
          <w:szCs w:val="24"/>
          <w:lang w:val="es-CR"/>
        </w:rPr>
        <w:t xml:space="preserve">. </w:t>
      </w:r>
      <w:r w:rsidR="00140252" w:rsidRPr="00791BFA">
        <w:rPr>
          <w:rFonts w:ascii="Times New Roman" w:hAnsi="Times New Roman" w:cs="Times New Roman"/>
          <w:color w:val="000000" w:themeColor="text1"/>
          <w:szCs w:val="24"/>
          <w:lang w:val="es-CR"/>
        </w:rPr>
        <w:t>Curridabat</w:t>
      </w:r>
      <w:r w:rsidRPr="00791BFA">
        <w:rPr>
          <w:rFonts w:ascii="Times New Roman" w:hAnsi="Times New Roman" w:cs="Times New Roman"/>
          <w:color w:val="000000" w:themeColor="text1"/>
          <w:szCs w:val="24"/>
          <w:lang w:val="es-CR"/>
        </w:rPr>
        <w:t>, a las</w:t>
      </w:r>
      <w:r w:rsidR="006218BB" w:rsidRPr="00791BFA">
        <w:rPr>
          <w:rFonts w:ascii="Times New Roman" w:hAnsi="Times New Roman" w:cs="Times New Roman"/>
          <w:color w:val="000000" w:themeColor="text1"/>
          <w:szCs w:val="24"/>
          <w:lang w:val="es-CR"/>
        </w:rPr>
        <w:t xml:space="preserve"> </w:t>
      </w:r>
      <w:r w:rsidR="00516116">
        <w:rPr>
          <w:rFonts w:ascii="Times New Roman" w:hAnsi="Times New Roman" w:cs="Times New Roman"/>
          <w:color w:val="000000" w:themeColor="text1"/>
          <w:szCs w:val="24"/>
          <w:lang w:val="es-CR"/>
        </w:rPr>
        <w:t xml:space="preserve">diez </w:t>
      </w:r>
      <w:r w:rsidRPr="00791BFA">
        <w:rPr>
          <w:rFonts w:ascii="Times New Roman" w:hAnsi="Times New Roman" w:cs="Times New Roman"/>
          <w:color w:val="000000" w:themeColor="text1"/>
          <w:szCs w:val="24"/>
          <w:lang w:val="es-CR"/>
        </w:rPr>
        <w:t>horas</w:t>
      </w:r>
      <w:r w:rsidR="00140252" w:rsidRPr="00791BFA">
        <w:rPr>
          <w:rFonts w:ascii="Times New Roman" w:hAnsi="Times New Roman" w:cs="Times New Roman"/>
          <w:color w:val="000000" w:themeColor="text1"/>
          <w:szCs w:val="24"/>
          <w:lang w:val="es-CR"/>
        </w:rPr>
        <w:t xml:space="preserve"> </w:t>
      </w:r>
      <w:r w:rsidR="00850727" w:rsidRPr="00791BFA">
        <w:rPr>
          <w:rFonts w:ascii="Times New Roman" w:hAnsi="Times New Roman" w:cs="Times New Roman"/>
          <w:color w:val="000000" w:themeColor="text1"/>
          <w:szCs w:val="24"/>
          <w:lang w:val="es-CR"/>
        </w:rPr>
        <w:t xml:space="preserve">con </w:t>
      </w:r>
      <w:r w:rsidR="00516116">
        <w:rPr>
          <w:rFonts w:ascii="Times New Roman" w:hAnsi="Times New Roman" w:cs="Times New Roman"/>
          <w:color w:val="000000" w:themeColor="text1"/>
          <w:szCs w:val="24"/>
          <w:lang w:val="es-CR"/>
        </w:rPr>
        <w:t>cuarenta y cinco minutos</w:t>
      </w:r>
      <w:r w:rsidR="00850727" w:rsidRPr="00791BFA">
        <w:rPr>
          <w:rFonts w:ascii="Times New Roman" w:hAnsi="Times New Roman" w:cs="Times New Roman"/>
          <w:color w:val="000000" w:themeColor="text1"/>
          <w:szCs w:val="24"/>
          <w:lang w:val="es-CR"/>
        </w:rPr>
        <w:t xml:space="preserve"> del </w:t>
      </w:r>
      <w:r w:rsidR="00516116">
        <w:rPr>
          <w:rFonts w:ascii="Times New Roman" w:hAnsi="Times New Roman" w:cs="Times New Roman"/>
          <w:color w:val="000000" w:themeColor="text1"/>
          <w:szCs w:val="24"/>
          <w:lang w:val="es-CR"/>
        </w:rPr>
        <w:t xml:space="preserve">veinte </w:t>
      </w:r>
      <w:r w:rsidR="009F2311" w:rsidRPr="00791BFA">
        <w:rPr>
          <w:rFonts w:ascii="Times New Roman" w:hAnsi="Times New Roman" w:cs="Times New Roman"/>
          <w:color w:val="000000" w:themeColor="text1"/>
          <w:szCs w:val="24"/>
          <w:lang w:val="es-CR"/>
        </w:rPr>
        <w:t xml:space="preserve">de </w:t>
      </w:r>
      <w:r w:rsidR="007C2EB7" w:rsidRPr="00791BFA">
        <w:rPr>
          <w:rFonts w:ascii="Times New Roman" w:hAnsi="Times New Roman" w:cs="Times New Roman"/>
          <w:color w:val="000000" w:themeColor="text1"/>
          <w:szCs w:val="24"/>
          <w:lang w:val="es-CR"/>
        </w:rPr>
        <w:t>junio</w:t>
      </w:r>
      <w:r w:rsidR="009F2311" w:rsidRPr="00791BFA">
        <w:rPr>
          <w:rFonts w:ascii="Times New Roman" w:hAnsi="Times New Roman" w:cs="Times New Roman"/>
          <w:color w:val="000000" w:themeColor="text1"/>
          <w:szCs w:val="24"/>
          <w:lang w:val="es-CR"/>
        </w:rPr>
        <w:t xml:space="preserve"> </w:t>
      </w:r>
      <w:r w:rsidRPr="00791BFA">
        <w:rPr>
          <w:rFonts w:ascii="Times New Roman" w:hAnsi="Times New Roman" w:cs="Times New Roman"/>
          <w:color w:val="000000" w:themeColor="text1"/>
          <w:szCs w:val="24"/>
          <w:lang w:val="es-CR"/>
        </w:rPr>
        <w:t xml:space="preserve">del dos mil </w:t>
      </w:r>
      <w:r w:rsidR="00FD60E3" w:rsidRPr="00791BFA">
        <w:rPr>
          <w:rFonts w:ascii="Times New Roman" w:hAnsi="Times New Roman" w:cs="Times New Roman"/>
          <w:color w:val="000000" w:themeColor="text1"/>
          <w:szCs w:val="24"/>
          <w:lang w:val="es-CR"/>
        </w:rPr>
        <w:t>dieci</w:t>
      </w:r>
      <w:r w:rsidR="007C2EB7" w:rsidRPr="00791BFA">
        <w:rPr>
          <w:rFonts w:ascii="Times New Roman" w:hAnsi="Times New Roman" w:cs="Times New Roman"/>
          <w:color w:val="000000" w:themeColor="text1"/>
          <w:szCs w:val="24"/>
          <w:lang w:val="es-CR"/>
        </w:rPr>
        <w:t>nueve</w:t>
      </w:r>
      <w:r w:rsidRPr="00791BFA">
        <w:rPr>
          <w:rFonts w:ascii="Times New Roman" w:hAnsi="Times New Roman" w:cs="Times New Roman"/>
          <w:color w:val="000000" w:themeColor="text1"/>
          <w:szCs w:val="24"/>
          <w:lang w:val="es-CR"/>
        </w:rPr>
        <w:t>.</w:t>
      </w:r>
    </w:p>
    <w:p w:rsidR="0005056A" w:rsidRPr="00791BFA" w:rsidRDefault="0005056A" w:rsidP="00806758">
      <w:pPr>
        <w:spacing w:after="0" w:line="276" w:lineRule="auto"/>
        <w:ind w:left="567"/>
        <w:rPr>
          <w:rFonts w:ascii="Times New Roman" w:hAnsi="Times New Roman" w:cs="Times New Roman"/>
          <w:color w:val="000000" w:themeColor="text1"/>
          <w:sz w:val="24"/>
          <w:szCs w:val="24"/>
        </w:rPr>
      </w:pPr>
    </w:p>
    <w:p w:rsidR="009F2311" w:rsidRPr="00791BFA" w:rsidRDefault="0005056A" w:rsidP="00806758">
      <w:pPr>
        <w:spacing w:after="0" w:line="276" w:lineRule="auto"/>
        <w:rPr>
          <w:rFonts w:ascii="Times New Roman" w:hAnsi="Times New Roman" w:cs="Times New Roman"/>
          <w:color w:val="000000" w:themeColor="text1"/>
          <w:sz w:val="24"/>
          <w:szCs w:val="24"/>
        </w:rPr>
      </w:pPr>
      <w:r w:rsidRPr="00791BFA">
        <w:rPr>
          <w:rFonts w:ascii="Times New Roman" w:hAnsi="Times New Roman" w:cs="Times New Roman"/>
          <w:color w:val="000000" w:themeColor="text1"/>
          <w:sz w:val="24"/>
          <w:szCs w:val="24"/>
        </w:rPr>
        <w:t xml:space="preserve">Se conoce </w:t>
      </w:r>
      <w:bookmarkStart w:id="0" w:name="_Hlk10462782"/>
      <w:r w:rsidR="00140252" w:rsidRPr="00791BFA">
        <w:rPr>
          <w:rFonts w:ascii="Times New Roman" w:hAnsi="Times New Roman" w:cs="Times New Roman"/>
          <w:b/>
          <w:smallCaps/>
          <w:color w:val="000000" w:themeColor="text1"/>
          <w:sz w:val="24"/>
          <w:szCs w:val="24"/>
        </w:rPr>
        <w:t xml:space="preserve">Solicitud de </w:t>
      </w:r>
      <w:r w:rsidR="007C2EB7" w:rsidRPr="00791BFA">
        <w:rPr>
          <w:rFonts w:ascii="Times New Roman" w:hAnsi="Times New Roman" w:cs="Times New Roman"/>
          <w:b/>
          <w:smallCaps/>
          <w:color w:val="000000" w:themeColor="text1"/>
          <w:sz w:val="24"/>
          <w:szCs w:val="24"/>
        </w:rPr>
        <w:t xml:space="preserve">declaración </w:t>
      </w:r>
      <w:r w:rsidR="007C278D" w:rsidRPr="00791BFA">
        <w:rPr>
          <w:rFonts w:ascii="Times New Roman" w:hAnsi="Times New Roman" w:cs="Times New Roman"/>
          <w:b/>
          <w:smallCaps/>
          <w:color w:val="000000" w:themeColor="text1"/>
          <w:sz w:val="24"/>
          <w:szCs w:val="24"/>
        </w:rPr>
        <w:t xml:space="preserve">de </w:t>
      </w:r>
      <w:r w:rsidR="007C2EB7" w:rsidRPr="00791BFA">
        <w:rPr>
          <w:rFonts w:ascii="Times New Roman" w:hAnsi="Times New Roman" w:cs="Times New Roman"/>
          <w:b/>
          <w:smallCaps/>
          <w:color w:val="000000" w:themeColor="text1"/>
          <w:sz w:val="24"/>
          <w:szCs w:val="24"/>
        </w:rPr>
        <w:t>inadmisible de</w:t>
      </w:r>
      <w:r w:rsidR="007C278D" w:rsidRPr="00791BFA">
        <w:rPr>
          <w:rFonts w:ascii="Times New Roman" w:hAnsi="Times New Roman" w:cs="Times New Roman"/>
          <w:b/>
          <w:smallCaps/>
          <w:color w:val="000000" w:themeColor="text1"/>
          <w:sz w:val="24"/>
          <w:szCs w:val="24"/>
        </w:rPr>
        <w:t>l</w:t>
      </w:r>
      <w:r w:rsidR="007C2EB7" w:rsidRPr="00791BFA">
        <w:rPr>
          <w:rFonts w:ascii="Times New Roman" w:hAnsi="Times New Roman" w:cs="Times New Roman"/>
          <w:b/>
          <w:smallCaps/>
          <w:color w:val="000000" w:themeColor="text1"/>
          <w:sz w:val="24"/>
          <w:szCs w:val="24"/>
        </w:rPr>
        <w:t xml:space="preserve"> Recurso de Apelación </w:t>
      </w:r>
      <w:r w:rsidR="007C2EB7" w:rsidRPr="00791BFA">
        <w:rPr>
          <w:rFonts w:ascii="Times New Roman" w:hAnsi="Times New Roman" w:cs="Times New Roman"/>
          <w:color w:val="000000" w:themeColor="text1"/>
          <w:sz w:val="24"/>
          <w:szCs w:val="24"/>
        </w:rPr>
        <w:t xml:space="preserve">en contra del </w:t>
      </w:r>
      <w:r w:rsidR="007C2EB7" w:rsidRPr="00791BFA">
        <w:rPr>
          <w:rFonts w:ascii="Times New Roman" w:hAnsi="Times New Roman" w:cs="Times New Roman"/>
          <w:b/>
          <w:color w:val="000000" w:themeColor="text1"/>
          <w:sz w:val="24"/>
          <w:szCs w:val="24"/>
        </w:rPr>
        <w:t>Artículo 7.9 de la Sesión Ordinaria 45-2018 del 6 de diciembre del 2018</w:t>
      </w:r>
      <w:bookmarkEnd w:id="0"/>
      <w:r w:rsidR="007C2EB7" w:rsidRPr="00791BFA">
        <w:rPr>
          <w:rFonts w:ascii="Times New Roman" w:hAnsi="Times New Roman" w:cs="Times New Roman"/>
          <w:color w:val="000000" w:themeColor="text1"/>
          <w:sz w:val="24"/>
          <w:szCs w:val="24"/>
        </w:rPr>
        <w:t xml:space="preserve">, emitido por la Junta Directiva del Consejo de Transporte Público y presentada por </w:t>
      </w:r>
      <w:r w:rsidR="00AE23E6">
        <w:rPr>
          <w:rFonts w:ascii="Times New Roman" w:hAnsi="Times New Roman" w:cs="Times New Roman"/>
          <w:b/>
          <w:smallCaps/>
          <w:color w:val="000000" w:themeColor="text1"/>
          <w:sz w:val="24"/>
          <w:szCs w:val="24"/>
        </w:rPr>
        <w:t>MDP</w:t>
      </w:r>
      <w:r w:rsidR="009F2311" w:rsidRPr="00791BFA">
        <w:rPr>
          <w:rFonts w:ascii="Times New Roman" w:hAnsi="Times New Roman" w:cs="Times New Roman"/>
          <w:color w:val="000000" w:themeColor="text1"/>
          <w:sz w:val="24"/>
          <w:szCs w:val="24"/>
        </w:rPr>
        <w:t>, portador</w:t>
      </w:r>
      <w:r w:rsidR="007C2EB7" w:rsidRPr="00791BFA">
        <w:rPr>
          <w:rFonts w:ascii="Times New Roman" w:hAnsi="Times New Roman" w:cs="Times New Roman"/>
          <w:color w:val="000000" w:themeColor="text1"/>
          <w:sz w:val="24"/>
          <w:szCs w:val="24"/>
        </w:rPr>
        <w:t>a</w:t>
      </w:r>
      <w:r w:rsidR="009F2311" w:rsidRPr="00791BFA">
        <w:rPr>
          <w:rFonts w:ascii="Times New Roman" w:hAnsi="Times New Roman" w:cs="Times New Roman"/>
          <w:color w:val="000000" w:themeColor="text1"/>
          <w:sz w:val="24"/>
          <w:szCs w:val="24"/>
        </w:rPr>
        <w:t xml:space="preserve"> de la cédula de identidad </w:t>
      </w:r>
      <w:r w:rsidR="00AE23E6">
        <w:rPr>
          <w:rFonts w:ascii="Times New Roman" w:hAnsi="Times New Roman" w:cs="Times New Roman"/>
          <w:color w:val="000000" w:themeColor="text1"/>
          <w:sz w:val="24"/>
          <w:szCs w:val="24"/>
        </w:rPr>
        <w:t>…</w:t>
      </w:r>
      <w:r w:rsidR="009F2311" w:rsidRPr="00791BFA">
        <w:rPr>
          <w:rFonts w:ascii="Times New Roman" w:hAnsi="Times New Roman" w:cs="Times New Roman"/>
          <w:color w:val="000000" w:themeColor="text1"/>
          <w:sz w:val="24"/>
          <w:szCs w:val="24"/>
        </w:rPr>
        <w:t xml:space="preserve">, </w:t>
      </w:r>
      <w:r w:rsidR="007C2EB7" w:rsidRPr="00791BFA">
        <w:rPr>
          <w:rFonts w:ascii="Times New Roman" w:hAnsi="Times New Roman" w:cs="Times New Roman"/>
          <w:color w:val="000000" w:themeColor="text1"/>
          <w:sz w:val="24"/>
          <w:szCs w:val="24"/>
        </w:rPr>
        <w:t>en condición de gerente general con facultades de apoderada generalísima sin límite de suma</w:t>
      </w:r>
      <w:r w:rsidR="009F2311" w:rsidRPr="00791BFA">
        <w:rPr>
          <w:rFonts w:ascii="Times New Roman" w:hAnsi="Times New Roman" w:cs="Times New Roman"/>
          <w:color w:val="000000" w:themeColor="text1"/>
          <w:sz w:val="24"/>
          <w:szCs w:val="24"/>
        </w:rPr>
        <w:t xml:space="preserve">, </w:t>
      </w:r>
      <w:r w:rsidR="00CE0680" w:rsidRPr="00791BFA">
        <w:rPr>
          <w:rFonts w:ascii="Times New Roman" w:hAnsi="Times New Roman" w:cs="Times New Roman"/>
          <w:color w:val="000000" w:themeColor="text1"/>
          <w:sz w:val="24"/>
          <w:szCs w:val="24"/>
        </w:rPr>
        <w:t xml:space="preserve">de la </w:t>
      </w:r>
      <w:r w:rsidR="00AE23E6">
        <w:rPr>
          <w:rFonts w:ascii="Times New Roman" w:hAnsi="Times New Roman" w:cs="Times New Roman"/>
          <w:color w:val="000000" w:themeColor="text1"/>
          <w:sz w:val="24"/>
          <w:szCs w:val="24"/>
        </w:rPr>
        <w:t>CC</w:t>
      </w:r>
      <w:r w:rsidR="00610858">
        <w:rPr>
          <w:rFonts w:ascii="Times New Roman" w:hAnsi="Times New Roman" w:cs="Times New Roman"/>
          <w:color w:val="000000" w:themeColor="text1"/>
          <w:sz w:val="24"/>
          <w:szCs w:val="24"/>
        </w:rPr>
        <w:t>.,</w:t>
      </w:r>
      <w:r w:rsidR="00CE0680" w:rsidRPr="00791BFA">
        <w:rPr>
          <w:rFonts w:ascii="Times New Roman" w:hAnsi="Times New Roman" w:cs="Times New Roman"/>
          <w:color w:val="000000" w:themeColor="text1"/>
          <w:sz w:val="24"/>
          <w:szCs w:val="24"/>
        </w:rPr>
        <w:t xml:space="preserve"> cédula jurídica </w:t>
      </w:r>
      <w:r w:rsidR="00AE23E6">
        <w:rPr>
          <w:rFonts w:ascii="Times New Roman" w:hAnsi="Times New Roman" w:cs="Times New Roman"/>
          <w:color w:val="000000" w:themeColor="text1"/>
          <w:sz w:val="24"/>
          <w:szCs w:val="24"/>
        </w:rPr>
        <w:t>…</w:t>
      </w:r>
      <w:r w:rsidR="00341768" w:rsidRPr="00791BFA">
        <w:rPr>
          <w:rFonts w:ascii="Times New Roman" w:hAnsi="Times New Roman" w:cs="Times New Roman"/>
          <w:color w:val="000000" w:themeColor="text1"/>
          <w:sz w:val="24"/>
          <w:szCs w:val="24"/>
        </w:rPr>
        <w:t xml:space="preserve">; </w:t>
      </w:r>
      <w:r w:rsidR="009F2311" w:rsidRPr="00791BFA">
        <w:rPr>
          <w:rFonts w:ascii="Times New Roman" w:hAnsi="Times New Roman" w:cs="Times New Roman"/>
          <w:color w:val="000000" w:themeColor="text1"/>
          <w:sz w:val="24"/>
          <w:szCs w:val="24"/>
        </w:rPr>
        <w:t xml:space="preserve">tramitado en este Despacho bajo el expediente administrativo número </w:t>
      </w:r>
      <w:r w:rsidR="009F2311" w:rsidRPr="00791BFA">
        <w:rPr>
          <w:rFonts w:ascii="Times New Roman" w:hAnsi="Times New Roman" w:cs="Times New Roman"/>
          <w:b/>
          <w:color w:val="000000" w:themeColor="text1"/>
          <w:sz w:val="24"/>
          <w:szCs w:val="24"/>
        </w:rPr>
        <w:t>TAT-</w:t>
      </w:r>
      <w:r w:rsidR="007C2EB7" w:rsidRPr="00791BFA">
        <w:rPr>
          <w:rFonts w:ascii="Times New Roman" w:hAnsi="Times New Roman" w:cs="Times New Roman"/>
          <w:b/>
          <w:color w:val="000000" w:themeColor="text1"/>
          <w:sz w:val="24"/>
          <w:szCs w:val="24"/>
        </w:rPr>
        <w:t>034</w:t>
      </w:r>
      <w:r w:rsidR="009F2311" w:rsidRPr="00791BFA">
        <w:rPr>
          <w:rFonts w:ascii="Times New Roman" w:hAnsi="Times New Roman" w:cs="Times New Roman"/>
          <w:b/>
          <w:color w:val="000000" w:themeColor="text1"/>
          <w:sz w:val="24"/>
          <w:szCs w:val="24"/>
        </w:rPr>
        <w:t>-1</w:t>
      </w:r>
      <w:r w:rsidR="007C2EB7" w:rsidRPr="00791BFA">
        <w:rPr>
          <w:rFonts w:ascii="Times New Roman" w:hAnsi="Times New Roman" w:cs="Times New Roman"/>
          <w:b/>
          <w:color w:val="000000" w:themeColor="text1"/>
          <w:sz w:val="24"/>
          <w:szCs w:val="24"/>
        </w:rPr>
        <w:t>9</w:t>
      </w:r>
      <w:r w:rsidR="009F2311" w:rsidRPr="00791BFA">
        <w:rPr>
          <w:rFonts w:ascii="Times New Roman" w:hAnsi="Times New Roman" w:cs="Times New Roman"/>
          <w:color w:val="000000" w:themeColor="text1"/>
          <w:sz w:val="24"/>
          <w:szCs w:val="24"/>
        </w:rPr>
        <w:t>.</w:t>
      </w:r>
    </w:p>
    <w:p w:rsidR="009F2311" w:rsidRPr="00791BFA" w:rsidRDefault="009F2311" w:rsidP="00806758">
      <w:pPr>
        <w:spacing w:after="0" w:line="276" w:lineRule="auto"/>
        <w:rPr>
          <w:rFonts w:ascii="Times New Roman" w:hAnsi="Times New Roman" w:cs="Times New Roman"/>
          <w:color w:val="000000" w:themeColor="text1"/>
          <w:sz w:val="24"/>
          <w:szCs w:val="24"/>
        </w:rPr>
      </w:pPr>
    </w:p>
    <w:p w:rsidR="00AC6ED8" w:rsidRPr="00791BFA" w:rsidRDefault="00AC6ED8" w:rsidP="00806758">
      <w:pPr>
        <w:spacing w:after="0" w:line="276" w:lineRule="auto"/>
        <w:rPr>
          <w:rFonts w:ascii="Times New Roman" w:hAnsi="Times New Roman" w:cs="Times New Roman"/>
          <w:color w:val="000000" w:themeColor="text1"/>
        </w:rPr>
      </w:pPr>
    </w:p>
    <w:p w:rsidR="001E3FC5" w:rsidRPr="00791BFA" w:rsidRDefault="001E3FC5" w:rsidP="001E3FC5">
      <w:pPr>
        <w:pStyle w:val="Textoindependiente2"/>
        <w:spacing w:after="0" w:line="276" w:lineRule="auto"/>
        <w:jc w:val="center"/>
        <w:rPr>
          <w:rFonts w:ascii="Times New Roman" w:hAnsi="Times New Roman" w:cs="Times New Roman"/>
          <w:b/>
          <w:color w:val="000000" w:themeColor="text1"/>
          <w:sz w:val="22"/>
          <w:lang w:val="es-CR"/>
        </w:rPr>
      </w:pPr>
      <w:r w:rsidRPr="00791BFA">
        <w:rPr>
          <w:rFonts w:ascii="Times New Roman" w:hAnsi="Times New Roman" w:cs="Times New Roman"/>
          <w:b/>
          <w:color w:val="000000" w:themeColor="text1"/>
          <w:sz w:val="22"/>
          <w:lang w:val="es-CR"/>
        </w:rPr>
        <w:t>RESULTANDO</w:t>
      </w:r>
    </w:p>
    <w:p w:rsidR="001E3FC5" w:rsidRPr="00791BFA" w:rsidRDefault="001E3FC5" w:rsidP="001E3FC5">
      <w:pPr>
        <w:pStyle w:val="Textoindependiente2"/>
        <w:spacing w:after="0" w:line="276" w:lineRule="auto"/>
        <w:rPr>
          <w:rFonts w:ascii="Times New Roman" w:hAnsi="Times New Roman" w:cs="Times New Roman"/>
          <w:b/>
          <w:color w:val="000000" w:themeColor="text1"/>
          <w:sz w:val="22"/>
          <w:lang w:val="es-CR"/>
        </w:rPr>
      </w:pPr>
    </w:p>
    <w:p w:rsidR="001E3FC5" w:rsidRPr="00791BFA" w:rsidRDefault="001E3FC5" w:rsidP="001E3FC5">
      <w:pPr>
        <w:spacing w:after="0" w:line="276" w:lineRule="auto"/>
        <w:rPr>
          <w:rFonts w:ascii="Times New Roman" w:hAnsi="Times New Roman" w:cs="Times New Roman"/>
          <w:color w:val="000000" w:themeColor="text1"/>
          <w:sz w:val="24"/>
          <w:szCs w:val="24"/>
        </w:rPr>
      </w:pPr>
      <w:r w:rsidRPr="00791BFA">
        <w:rPr>
          <w:rFonts w:ascii="Times New Roman" w:hAnsi="Times New Roman" w:cs="Times New Roman"/>
          <w:b/>
          <w:color w:val="000000" w:themeColor="text1"/>
          <w:sz w:val="24"/>
          <w:szCs w:val="24"/>
        </w:rPr>
        <w:t xml:space="preserve">PRIMERO. - </w:t>
      </w:r>
      <w:r w:rsidRPr="00791BFA">
        <w:rPr>
          <w:rFonts w:ascii="Times New Roman" w:hAnsi="Times New Roman" w:cs="Times New Roman"/>
          <w:color w:val="000000" w:themeColor="text1"/>
          <w:sz w:val="24"/>
          <w:szCs w:val="24"/>
        </w:rPr>
        <w:t xml:space="preserve">El Tribunal Administrativo de Transporte en resolución número </w:t>
      </w:r>
      <w:r w:rsidRPr="00791BFA">
        <w:rPr>
          <w:rFonts w:ascii="Times New Roman" w:hAnsi="Times New Roman" w:cs="Times New Roman"/>
          <w:b/>
          <w:color w:val="000000" w:themeColor="text1"/>
          <w:sz w:val="24"/>
          <w:szCs w:val="24"/>
        </w:rPr>
        <w:t xml:space="preserve">TAT-3601-2019 </w:t>
      </w:r>
      <w:r w:rsidRPr="00791BFA">
        <w:rPr>
          <w:rFonts w:ascii="Times New Roman" w:hAnsi="Times New Roman" w:cs="Times New Roman"/>
          <w:color w:val="000000" w:themeColor="text1"/>
          <w:sz w:val="24"/>
          <w:szCs w:val="24"/>
        </w:rPr>
        <w:t xml:space="preserve">de las diez horas cinco minutos del treinta de enero de dos mil diecinueve, resolvió el </w:t>
      </w:r>
      <w:r w:rsidR="009C703C" w:rsidRPr="00791BFA">
        <w:rPr>
          <w:rFonts w:ascii="Times New Roman" w:hAnsi="Times New Roman" w:cs="Times New Roman"/>
          <w:color w:val="000000" w:themeColor="text1"/>
          <w:sz w:val="24"/>
          <w:szCs w:val="24"/>
        </w:rPr>
        <w:t xml:space="preserve">Recurso </w:t>
      </w:r>
      <w:r w:rsidRPr="00791BFA">
        <w:rPr>
          <w:rFonts w:ascii="Times New Roman" w:hAnsi="Times New Roman" w:cs="Times New Roman"/>
          <w:color w:val="000000" w:themeColor="text1"/>
          <w:sz w:val="24"/>
          <w:szCs w:val="24"/>
        </w:rPr>
        <w:t xml:space="preserve">de </w:t>
      </w:r>
      <w:r w:rsidR="009C703C" w:rsidRPr="00791BFA">
        <w:rPr>
          <w:rFonts w:ascii="Times New Roman" w:hAnsi="Times New Roman" w:cs="Times New Roman"/>
          <w:color w:val="000000" w:themeColor="text1"/>
          <w:sz w:val="24"/>
          <w:szCs w:val="24"/>
        </w:rPr>
        <w:t>Apelación</w:t>
      </w:r>
      <w:r w:rsidRPr="00791BFA">
        <w:rPr>
          <w:rFonts w:ascii="Times New Roman" w:hAnsi="Times New Roman" w:cs="Times New Roman"/>
          <w:color w:val="000000" w:themeColor="text1"/>
          <w:sz w:val="24"/>
          <w:szCs w:val="24"/>
        </w:rPr>
        <w:t xml:space="preserve">, nulidad concomitante e incidente de suspensión interpuesto, por los señores </w:t>
      </w:r>
      <w:r w:rsidR="00AE23E6">
        <w:rPr>
          <w:rFonts w:ascii="Times New Roman" w:hAnsi="Times New Roman" w:cs="Times New Roman"/>
          <w:color w:val="000000" w:themeColor="text1"/>
          <w:sz w:val="24"/>
          <w:szCs w:val="24"/>
        </w:rPr>
        <w:t>MEAS</w:t>
      </w:r>
      <w:r w:rsidRPr="00791BFA">
        <w:rPr>
          <w:rFonts w:ascii="Times New Roman" w:hAnsi="Times New Roman" w:cs="Times New Roman"/>
          <w:color w:val="000000" w:themeColor="text1"/>
          <w:sz w:val="24"/>
          <w:szCs w:val="24"/>
        </w:rPr>
        <w:t xml:space="preserve">, </w:t>
      </w:r>
      <w:r w:rsidR="00AE23E6">
        <w:rPr>
          <w:rFonts w:ascii="Times New Roman" w:hAnsi="Times New Roman" w:cs="Times New Roman"/>
          <w:color w:val="000000" w:themeColor="text1"/>
          <w:sz w:val="24"/>
          <w:szCs w:val="24"/>
        </w:rPr>
        <w:t>MERR</w:t>
      </w:r>
      <w:r w:rsidRPr="00791BFA">
        <w:rPr>
          <w:rFonts w:ascii="Times New Roman" w:hAnsi="Times New Roman" w:cs="Times New Roman"/>
          <w:color w:val="000000" w:themeColor="text1"/>
          <w:sz w:val="24"/>
          <w:szCs w:val="24"/>
        </w:rPr>
        <w:t xml:space="preserve">, y LFBH, en su </w:t>
      </w:r>
      <w:r w:rsidR="009C703C" w:rsidRPr="00791BFA">
        <w:rPr>
          <w:rFonts w:ascii="Times New Roman" w:hAnsi="Times New Roman" w:cs="Times New Roman"/>
          <w:color w:val="000000" w:themeColor="text1"/>
          <w:sz w:val="24"/>
          <w:szCs w:val="24"/>
        </w:rPr>
        <w:t>carácter</w:t>
      </w:r>
      <w:r w:rsidRPr="00791BFA">
        <w:rPr>
          <w:rFonts w:ascii="Times New Roman" w:hAnsi="Times New Roman" w:cs="Times New Roman"/>
          <w:color w:val="000000" w:themeColor="text1"/>
          <w:sz w:val="24"/>
          <w:szCs w:val="24"/>
        </w:rPr>
        <w:t xml:space="preserve"> personal y en </w:t>
      </w:r>
      <w:r w:rsidR="009C703C" w:rsidRPr="00791BFA">
        <w:rPr>
          <w:rFonts w:ascii="Times New Roman" w:hAnsi="Times New Roman" w:cs="Times New Roman"/>
          <w:color w:val="000000" w:themeColor="text1"/>
          <w:sz w:val="24"/>
          <w:szCs w:val="24"/>
        </w:rPr>
        <w:t>representación</w:t>
      </w:r>
      <w:r w:rsidRPr="00791BFA">
        <w:rPr>
          <w:rFonts w:ascii="Times New Roman" w:hAnsi="Times New Roman" w:cs="Times New Roman"/>
          <w:color w:val="000000" w:themeColor="text1"/>
          <w:sz w:val="24"/>
          <w:szCs w:val="24"/>
        </w:rPr>
        <w:t xml:space="preserve"> de los permisionarios de taxi del Aeropuerto </w:t>
      </w:r>
      <w:r w:rsidR="009C703C" w:rsidRPr="00791BFA">
        <w:rPr>
          <w:rFonts w:ascii="Times New Roman" w:hAnsi="Times New Roman" w:cs="Times New Roman"/>
          <w:color w:val="000000" w:themeColor="text1"/>
          <w:sz w:val="24"/>
          <w:szCs w:val="24"/>
        </w:rPr>
        <w:t xml:space="preserve">Internacional </w:t>
      </w:r>
      <w:r w:rsidRPr="00791BFA">
        <w:rPr>
          <w:rFonts w:ascii="Times New Roman" w:hAnsi="Times New Roman" w:cs="Times New Roman"/>
          <w:color w:val="000000" w:themeColor="text1"/>
          <w:sz w:val="24"/>
          <w:szCs w:val="24"/>
        </w:rPr>
        <w:t xml:space="preserve">Juan Santa </w:t>
      </w:r>
      <w:r w:rsidR="009C703C" w:rsidRPr="00791BFA">
        <w:rPr>
          <w:rFonts w:ascii="Times New Roman" w:hAnsi="Times New Roman" w:cs="Times New Roman"/>
          <w:color w:val="000000" w:themeColor="text1"/>
          <w:sz w:val="24"/>
          <w:szCs w:val="24"/>
        </w:rPr>
        <w:t xml:space="preserve">María </w:t>
      </w:r>
      <w:r w:rsidRPr="00791BFA">
        <w:rPr>
          <w:rFonts w:ascii="Times New Roman" w:hAnsi="Times New Roman" w:cs="Times New Roman"/>
          <w:color w:val="000000" w:themeColor="text1"/>
          <w:sz w:val="24"/>
          <w:szCs w:val="24"/>
        </w:rPr>
        <w:t>contra los Art</w:t>
      </w:r>
      <w:r w:rsidR="009C703C" w:rsidRPr="00791BFA">
        <w:rPr>
          <w:rFonts w:ascii="Times New Roman" w:hAnsi="Times New Roman" w:cs="Times New Roman"/>
          <w:color w:val="000000" w:themeColor="text1"/>
          <w:sz w:val="24"/>
          <w:szCs w:val="24"/>
        </w:rPr>
        <w:t>í</w:t>
      </w:r>
      <w:r w:rsidRPr="00791BFA">
        <w:rPr>
          <w:rFonts w:ascii="Times New Roman" w:hAnsi="Times New Roman" w:cs="Times New Roman"/>
          <w:color w:val="000000" w:themeColor="text1"/>
          <w:sz w:val="24"/>
          <w:szCs w:val="24"/>
        </w:rPr>
        <w:t xml:space="preserve">culos 7.9 y 7.10 ambos de la </w:t>
      </w:r>
      <w:r w:rsidR="009C703C" w:rsidRPr="00791BFA">
        <w:rPr>
          <w:rFonts w:ascii="Times New Roman" w:hAnsi="Times New Roman" w:cs="Times New Roman"/>
          <w:color w:val="000000" w:themeColor="text1"/>
          <w:sz w:val="24"/>
          <w:szCs w:val="24"/>
        </w:rPr>
        <w:t>Sesión</w:t>
      </w:r>
      <w:r w:rsidRPr="00791BFA">
        <w:rPr>
          <w:rFonts w:ascii="Times New Roman" w:hAnsi="Times New Roman" w:cs="Times New Roman"/>
          <w:color w:val="000000" w:themeColor="text1"/>
          <w:sz w:val="24"/>
          <w:szCs w:val="24"/>
        </w:rPr>
        <w:t xml:space="preserve"> Ordinaria No. 45-2018 del 6 de diciembre de 2018, dictados por la </w:t>
      </w:r>
      <w:r w:rsidR="009C703C" w:rsidRPr="00791BFA">
        <w:rPr>
          <w:rFonts w:ascii="Times New Roman" w:hAnsi="Times New Roman" w:cs="Times New Roman"/>
          <w:color w:val="000000" w:themeColor="text1"/>
          <w:sz w:val="24"/>
          <w:szCs w:val="24"/>
        </w:rPr>
        <w:t xml:space="preserve">Junta Directiva del Consejo de Transporte Público </w:t>
      </w:r>
      <w:r w:rsidRPr="00791BFA">
        <w:rPr>
          <w:rFonts w:ascii="Times New Roman" w:hAnsi="Times New Roman" w:cs="Times New Roman"/>
          <w:color w:val="000000" w:themeColor="text1"/>
          <w:sz w:val="24"/>
          <w:szCs w:val="24"/>
        </w:rPr>
        <w:t>y tramitado en este despacho bajo Expediente Administrativo No. TAT-210-18.</w:t>
      </w:r>
    </w:p>
    <w:p w:rsidR="009C703C" w:rsidRPr="00791BFA" w:rsidRDefault="009C703C" w:rsidP="001E3FC5">
      <w:pPr>
        <w:spacing w:after="0" w:line="276" w:lineRule="auto"/>
        <w:rPr>
          <w:rFonts w:ascii="Times New Roman" w:hAnsi="Times New Roman" w:cs="Times New Roman"/>
          <w:color w:val="000000" w:themeColor="text1"/>
          <w:sz w:val="24"/>
          <w:szCs w:val="24"/>
        </w:rPr>
      </w:pPr>
    </w:p>
    <w:p w:rsidR="001E3FC5" w:rsidRPr="00791BFA" w:rsidRDefault="001E3FC5" w:rsidP="001E3FC5">
      <w:pPr>
        <w:spacing w:line="276" w:lineRule="auto"/>
        <w:rPr>
          <w:rFonts w:ascii="Times New Roman" w:hAnsi="Times New Roman" w:cs="Times New Roman"/>
          <w:i/>
          <w:color w:val="000000" w:themeColor="text1"/>
          <w:sz w:val="24"/>
          <w:szCs w:val="24"/>
          <w:lang w:eastAsia="es-CR"/>
        </w:rPr>
      </w:pPr>
      <w:r w:rsidRPr="00791BFA">
        <w:rPr>
          <w:rFonts w:ascii="Times New Roman" w:hAnsi="Times New Roman" w:cs="Times New Roman"/>
          <w:color w:val="000000" w:themeColor="text1"/>
          <w:sz w:val="24"/>
          <w:szCs w:val="24"/>
        </w:rPr>
        <w:t>En dicha resolución, e</w:t>
      </w:r>
      <w:r w:rsidR="00341768" w:rsidRPr="00791BFA">
        <w:rPr>
          <w:rFonts w:ascii="Times New Roman" w:hAnsi="Times New Roman" w:cs="Times New Roman"/>
          <w:color w:val="000000" w:themeColor="text1"/>
          <w:sz w:val="24"/>
          <w:szCs w:val="24"/>
        </w:rPr>
        <w:t>ste</w:t>
      </w:r>
      <w:r w:rsidRPr="00791BFA">
        <w:rPr>
          <w:rFonts w:ascii="Times New Roman" w:hAnsi="Times New Roman" w:cs="Times New Roman"/>
          <w:color w:val="000000" w:themeColor="text1"/>
          <w:sz w:val="24"/>
          <w:szCs w:val="24"/>
        </w:rPr>
        <w:t xml:space="preserve"> Tribunal dispuso lo siguiente:</w:t>
      </w:r>
      <w:r w:rsidRPr="00791BFA">
        <w:rPr>
          <w:rFonts w:ascii="Times New Roman" w:hAnsi="Times New Roman" w:cs="Times New Roman"/>
          <w:i/>
          <w:color w:val="000000" w:themeColor="text1"/>
          <w:sz w:val="24"/>
          <w:szCs w:val="24"/>
          <w:lang w:eastAsia="es-CR"/>
        </w:rPr>
        <w:t xml:space="preserve"> </w:t>
      </w:r>
    </w:p>
    <w:p w:rsidR="009C703C" w:rsidRPr="00791BFA" w:rsidRDefault="001E3FC5" w:rsidP="009C703C">
      <w:pPr>
        <w:kinsoku w:val="0"/>
        <w:overflowPunct w:val="0"/>
        <w:spacing w:after="0" w:line="240" w:lineRule="auto"/>
        <w:ind w:left="851" w:right="851"/>
        <w:jc w:val="center"/>
        <w:textAlignment w:val="baseline"/>
        <w:rPr>
          <w:rFonts w:ascii="Times New Roman" w:hAnsi="Times New Roman" w:cs="Times New Roman"/>
          <w:b/>
          <w:bCs/>
          <w:color w:val="000000" w:themeColor="text1"/>
          <w:spacing w:val="7"/>
          <w:sz w:val="20"/>
          <w:szCs w:val="20"/>
        </w:rPr>
      </w:pPr>
      <w:r w:rsidRPr="00791BFA">
        <w:rPr>
          <w:rFonts w:ascii="Times New Roman" w:hAnsi="Times New Roman" w:cs="Times New Roman"/>
          <w:i/>
          <w:iCs/>
          <w:color w:val="000000" w:themeColor="text1"/>
          <w:spacing w:val="-9"/>
          <w:sz w:val="20"/>
          <w:szCs w:val="20"/>
        </w:rPr>
        <w:t>“</w:t>
      </w:r>
      <w:r w:rsidR="009C703C" w:rsidRPr="00791BFA">
        <w:rPr>
          <w:rFonts w:ascii="Times New Roman" w:hAnsi="Times New Roman" w:cs="Times New Roman"/>
          <w:b/>
          <w:bCs/>
          <w:color w:val="000000" w:themeColor="text1"/>
          <w:spacing w:val="7"/>
          <w:sz w:val="20"/>
          <w:szCs w:val="20"/>
        </w:rPr>
        <w:t>POR TANTO,</w:t>
      </w:r>
    </w:p>
    <w:p w:rsidR="009C703C" w:rsidRPr="00791BFA" w:rsidRDefault="009C703C" w:rsidP="009C703C">
      <w:pPr>
        <w:kinsoku w:val="0"/>
        <w:overflowPunct w:val="0"/>
        <w:spacing w:after="0" w:line="240" w:lineRule="auto"/>
        <w:ind w:left="851" w:right="851"/>
        <w:jc w:val="center"/>
        <w:textAlignment w:val="baseline"/>
        <w:rPr>
          <w:rFonts w:ascii="Times New Roman" w:hAnsi="Times New Roman" w:cs="Times New Roman"/>
          <w:b/>
          <w:bCs/>
          <w:color w:val="000000" w:themeColor="text1"/>
          <w:spacing w:val="7"/>
          <w:sz w:val="20"/>
          <w:szCs w:val="20"/>
        </w:rPr>
      </w:pPr>
    </w:p>
    <w:p w:rsidR="009C703C" w:rsidRPr="00791BFA" w:rsidRDefault="009C703C" w:rsidP="00085BA9">
      <w:pPr>
        <w:tabs>
          <w:tab w:val="left" w:pos="1276"/>
          <w:tab w:val="right" w:pos="8856"/>
        </w:tabs>
        <w:kinsoku w:val="0"/>
        <w:overflowPunct w:val="0"/>
        <w:spacing w:after="0" w:line="240" w:lineRule="auto"/>
        <w:ind w:left="851" w:right="851"/>
        <w:textAlignment w:val="baseline"/>
        <w:rPr>
          <w:rFonts w:ascii="Times New Roman" w:hAnsi="Times New Roman" w:cs="Times New Roman"/>
          <w:color w:val="000000" w:themeColor="text1"/>
          <w:spacing w:val="5"/>
          <w:sz w:val="20"/>
          <w:szCs w:val="20"/>
        </w:rPr>
      </w:pPr>
      <w:r w:rsidRPr="00791BFA">
        <w:rPr>
          <w:rFonts w:ascii="Times New Roman" w:hAnsi="Times New Roman" w:cs="Times New Roman"/>
          <w:b/>
          <w:color w:val="000000" w:themeColor="text1"/>
          <w:sz w:val="20"/>
          <w:szCs w:val="20"/>
        </w:rPr>
        <w:t>I.-</w:t>
      </w:r>
      <w:r w:rsidRPr="00791BFA">
        <w:rPr>
          <w:rFonts w:ascii="Times New Roman" w:hAnsi="Times New Roman" w:cs="Times New Roman"/>
          <w:b/>
          <w:color w:val="000000" w:themeColor="text1"/>
          <w:sz w:val="20"/>
          <w:szCs w:val="20"/>
        </w:rPr>
        <w:tab/>
      </w:r>
      <w:r w:rsidRPr="00791BFA">
        <w:rPr>
          <w:rFonts w:ascii="Times New Roman" w:hAnsi="Times New Roman" w:cs="Times New Roman"/>
          <w:color w:val="000000" w:themeColor="text1"/>
          <w:sz w:val="20"/>
          <w:szCs w:val="20"/>
        </w:rPr>
        <w:t>Se declara sin lugar el RECURSO DE APELACIÓN Y NULIDAD</w:t>
      </w:r>
      <w:r w:rsidR="00085BA9" w:rsidRPr="00791BFA">
        <w:rPr>
          <w:rFonts w:ascii="Times New Roman" w:hAnsi="Times New Roman" w:cs="Times New Roman"/>
          <w:color w:val="000000" w:themeColor="text1"/>
          <w:sz w:val="20"/>
          <w:szCs w:val="20"/>
        </w:rPr>
        <w:t xml:space="preserve"> </w:t>
      </w:r>
      <w:r w:rsidRPr="00791BFA">
        <w:rPr>
          <w:rFonts w:ascii="Times New Roman" w:hAnsi="Times New Roman" w:cs="Times New Roman"/>
          <w:color w:val="000000" w:themeColor="text1"/>
          <w:spacing w:val="5"/>
          <w:sz w:val="20"/>
          <w:szCs w:val="20"/>
        </w:rPr>
        <w:t xml:space="preserve">CONCOMITANTE, INTERPUESTO por los señores </w:t>
      </w:r>
      <w:r w:rsidR="00AE23E6">
        <w:rPr>
          <w:rFonts w:ascii="Times New Roman" w:hAnsi="Times New Roman" w:cs="Times New Roman"/>
          <w:b/>
          <w:bCs/>
          <w:color w:val="000000" w:themeColor="text1"/>
          <w:spacing w:val="5"/>
          <w:sz w:val="20"/>
          <w:szCs w:val="20"/>
        </w:rPr>
        <w:t>…</w:t>
      </w:r>
      <w:r w:rsidRPr="00791BFA">
        <w:rPr>
          <w:rFonts w:ascii="Times New Roman" w:hAnsi="Times New Roman" w:cs="Times New Roman"/>
          <w:b/>
          <w:bCs/>
          <w:color w:val="000000" w:themeColor="text1"/>
          <w:spacing w:val="5"/>
          <w:sz w:val="20"/>
          <w:szCs w:val="20"/>
        </w:rPr>
        <w:t>, cédula de identidad número</w:t>
      </w:r>
      <w:proofErr w:type="gramStart"/>
      <w:r w:rsidRPr="00791BFA">
        <w:rPr>
          <w:rFonts w:ascii="Times New Roman" w:hAnsi="Times New Roman" w:cs="Times New Roman"/>
          <w:b/>
          <w:bCs/>
          <w:color w:val="000000" w:themeColor="text1"/>
          <w:spacing w:val="5"/>
          <w:sz w:val="20"/>
          <w:szCs w:val="20"/>
        </w:rPr>
        <w:t xml:space="preserve"> </w:t>
      </w:r>
      <w:r w:rsidR="00AE23E6">
        <w:rPr>
          <w:rFonts w:ascii="Times New Roman" w:hAnsi="Times New Roman" w:cs="Times New Roman"/>
          <w:b/>
          <w:bCs/>
          <w:color w:val="000000" w:themeColor="text1"/>
          <w:spacing w:val="5"/>
          <w:sz w:val="20"/>
          <w:szCs w:val="20"/>
        </w:rPr>
        <w:t>.…</w:t>
      </w:r>
      <w:proofErr w:type="gramEnd"/>
      <w:r w:rsidRPr="00791BFA">
        <w:rPr>
          <w:rFonts w:ascii="Times New Roman" w:hAnsi="Times New Roman" w:cs="Times New Roman"/>
          <w:b/>
          <w:bCs/>
          <w:color w:val="000000" w:themeColor="text1"/>
          <w:spacing w:val="5"/>
          <w:sz w:val="20"/>
          <w:szCs w:val="20"/>
        </w:rPr>
        <w:t xml:space="preserve">, </w:t>
      </w:r>
      <w:r w:rsidR="00AE23E6">
        <w:rPr>
          <w:rFonts w:ascii="Times New Roman" w:hAnsi="Times New Roman" w:cs="Times New Roman"/>
          <w:b/>
          <w:bCs/>
          <w:color w:val="000000" w:themeColor="text1"/>
          <w:spacing w:val="5"/>
          <w:sz w:val="20"/>
          <w:szCs w:val="20"/>
        </w:rPr>
        <w:t>…</w:t>
      </w:r>
      <w:r w:rsidRPr="00791BFA">
        <w:rPr>
          <w:rFonts w:ascii="Times New Roman" w:hAnsi="Times New Roman" w:cs="Times New Roman"/>
          <w:b/>
          <w:bCs/>
          <w:color w:val="000000" w:themeColor="text1"/>
          <w:spacing w:val="5"/>
          <w:sz w:val="20"/>
          <w:szCs w:val="20"/>
        </w:rPr>
        <w:t xml:space="preserve">, cédula de identidad número </w:t>
      </w:r>
      <w:r w:rsidR="00AE23E6">
        <w:rPr>
          <w:rFonts w:ascii="Times New Roman" w:hAnsi="Times New Roman" w:cs="Times New Roman"/>
          <w:b/>
          <w:bCs/>
          <w:color w:val="000000" w:themeColor="text1"/>
          <w:spacing w:val="5"/>
          <w:sz w:val="20"/>
          <w:szCs w:val="20"/>
        </w:rPr>
        <w:t>….</w:t>
      </w:r>
      <w:r w:rsidRPr="00791BFA">
        <w:rPr>
          <w:rFonts w:ascii="Times New Roman" w:hAnsi="Times New Roman" w:cs="Times New Roman"/>
          <w:b/>
          <w:bCs/>
          <w:color w:val="000000" w:themeColor="text1"/>
          <w:spacing w:val="5"/>
          <w:sz w:val="20"/>
          <w:szCs w:val="20"/>
        </w:rPr>
        <w:t xml:space="preserve"> y </w:t>
      </w:r>
      <w:r w:rsidR="00AE23E6">
        <w:rPr>
          <w:rFonts w:ascii="Times New Roman" w:hAnsi="Times New Roman" w:cs="Times New Roman"/>
          <w:b/>
          <w:bCs/>
          <w:color w:val="000000" w:themeColor="text1"/>
          <w:spacing w:val="5"/>
          <w:sz w:val="20"/>
          <w:szCs w:val="20"/>
        </w:rPr>
        <w:t>…</w:t>
      </w:r>
      <w:r w:rsidRPr="00791BFA">
        <w:rPr>
          <w:rFonts w:ascii="Times New Roman" w:hAnsi="Times New Roman" w:cs="Times New Roman"/>
          <w:b/>
          <w:bCs/>
          <w:color w:val="000000" w:themeColor="text1"/>
          <w:spacing w:val="5"/>
          <w:sz w:val="20"/>
          <w:szCs w:val="20"/>
        </w:rPr>
        <w:t>, cédula de identidad numero</w:t>
      </w:r>
      <w:proofErr w:type="gramStart"/>
      <w:r w:rsidRPr="00791BFA">
        <w:rPr>
          <w:rFonts w:ascii="Times New Roman" w:hAnsi="Times New Roman" w:cs="Times New Roman"/>
          <w:b/>
          <w:bCs/>
          <w:color w:val="000000" w:themeColor="text1"/>
          <w:spacing w:val="5"/>
          <w:sz w:val="20"/>
          <w:szCs w:val="20"/>
        </w:rPr>
        <w:t xml:space="preserve"> </w:t>
      </w:r>
      <w:r w:rsidR="00AE23E6">
        <w:rPr>
          <w:rFonts w:ascii="Times New Roman" w:hAnsi="Times New Roman" w:cs="Times New Roman"/>
          <w:b/>
          <w:bCs/>
          <w:color w:val="000000" w:themeColor="text1"/>
          <w:spacing w:val="5"/>
          <w:sz w:val="20"/>
          <w:szCs w:val="20"/>
        </w:rPr>
        <w:t>..</w:t>
      </w:r>
      <w:proofErr w:type="gramEnd"/>
      <w:r w:rsidRPr="00791BFA">
        <w:rPr>
          <w:rFonts w:ascii="Times New Roman" w:hAnsi="Times New Roman" w:cs="Times New Roman"/>
          <w:b/>
          <w:bCs/>
          <w:color w:val="000000" w:themeColor="text1"/>
          <w:spacing w:val="5"/>
          <w:sz w:val="20"/>
          <w:szCs w:val="20"/>
        </w:rPr>
        <w:t xml:space="preserve">, </w:t>
      </w:r>
      <w:r w:rsidRPr="00791BFA">
        <w:rPr>
          <w:rFonts w:ascii="Times New Roman" w:hAnsi="Times New Roman" w:cs="Times New Roman"/>
          <w:color w:val="000000" w:themeColor="text1"/>
          <w:spacing w:val="5"/>
          <w:sz w:val="20"/>
          <w:szCs w:val="20"/>
        </w:rPr>
        <w:t xml:space="preserve">en su carácter personal y en representación de los permisionarios de Taxi del Aeropuerto internacional Juan Santamaria </w:t>
      </w:r>
      <w:r w:rsidRPr="00791BFA">
        <w:rPr>
          <w:rFonts w:ascii="Times New Roman" w:hAnsi="Times New Roman" w:cs="Times New Roman"/>
          <w:b/>
          <w:bCs/>
          <w:color w:val="000000" w:themeColor="text1"/>
          <w:spacing w:val="5"/>
          <w:sz w:val="20"/>
          <w:szCs w:val="20"/>
        </w:rPr>
        <w:t xml:space="preserve">contra los Artículos 7.9 y 7.10 ambos de la Sesión Ordinaria No. 45-2018 del 06 de diciembre de 2018, </w:t>
      </w:r>
      <w:r w:rsidRPr="00791BFA">
        <w:rPr>
          <w:rFonts w:ascii="Times New Roman" w:hAnsi="Times New Roman" w:cs="Times New Roman"/>
          <w:color w:val="000000" w:themeColor="text1"/>
          <w:spacing w:val="5"/>
          <w:sz w:val="20"/>
          <w:szCs w:val="20"/>
        </w:rPr>
        <w:t xml:space="preserve">dictados por la </w:t>
      </w:r>
      <w:r w:rsidRPr="00791BFA">
        <w:rPr>
          <w:rFonts w:ascii="Times New Roman" w:hAnsi="Times New Roman" w:cs="Times New Roman"/>
          <w:smallCaps/>
          <w:color w:val="000000" w:themeColor="text1"/>
          <w:spacing w:val="5"/>
          <w:sz w:val="20"/>
          <w:szCs w:val="20"/>
        </w:rPr>
        <w:t>Junta Directiva del Consejo de Transporte Público</w:t>
      </w:r>
      <w:r w:rsidRPr="00791BFA">
        <w:rPr>
          <w:rFonts w:ascii="Times New Roman" w:hAnsi="Times New Roman" w:cs="Times New Roman"/>
          <w:color w:val="000000" w:themeColor="text1"/>
          <w:spacing w:val="5"/>
          <w:sz w:val="20"/>
          <w:szCs w:val="20"/>
        </w:rPr>
        <w:t>.</w:t>
      </w:r>
    </w:p>
    <w:p w:rsidR="008D4D8C" w:rsidRPr="00791BFA" w:rsidRDefault="008D4D8C" w:rsidP="009C703C">
      <w:pPr>
        <w:kinsoku w:val="0"/>
        <w:overflowPunct w:val="0"/>
        <w:spacing w:after="0" w:line="240" w:lineRule="auto"/>
        <w:ind w:left="851" w:right="851"/>
        <w:textAlignment w:val="baseline"/>
        <w:rPr>
          <w:rFonts w:ascii="Times New Roman" w:hAnsi="Times New Roman" w:cs="Times New Roman"/>
          <w:color w:val="000000" w:themeColor="text1"/>
          <w:spacing w:val="5"/>
          <w:sz w:val="20"/>
          <w:szCs w:val="20"/>
        </w:rPr>
      </w:pPr>
    </w:p>
    <w:p w:rsidR="009C703C" w:rsidRPr="00791BFA" w:rsidRDefault="009C703C" w:rsidP="009C703C">
      <w:pPr>
        <w:kinsoku w:val="0"/>
        <w:overflowPunct w:val="0"/>
        <w:spacing w:after="0" w:line="240" w:lineRule="auto"/>
        <w:ind w:left="851" w:right="851"/>
        <w:textAlignment w:val="baseline"/>
        <w:rPr>
          <w:rFonts w:ascii="Times New Roman" w:hAnsi="Times New Roman" w:cs="Times New Roman"/>
          <w:b/>
          <w:bCs/>
          <w:color w:val="000000" w:themeColor="text1"/>
          <w:sz w:val="20"/>
          <w:szCs w:val="20"/>
        </w:rPr>
      </w:pPr>
      <w:r w:rsidRPr="00791BFA">
        <w:rPr>
          <w:rFonts w:ascii="Times New Roman" w:hAnsi="Times New Roman" w:cs="Times New Roman"/>
          <w:b/>
          <w:bCs/>
          <w:color w:val="000000" w:themeColor="text1"/>
          <w:sz w:val="20"/>
          <w:szCs w:val="20"/>
        </w:rPr>
        <w:t xml:space="preserve">II.- En cuanto a la medida cautelar, </w:t>
      </w:r>
      <w:r w:rsidR="008D4D8C" w:rsidRPr="00791BFA">
        <w:rPr>
          <w:rFonts w:ascii="Times New Roman" w:hAnsi="Times New Roman" w:cs="Times New Roman"/>
          <w:b/>
          <w:bCs/>
          <w:color w:val="000000" w:themeColor="text1"/>
          <w:sz w:val="20"/>
          <w:szCs w:val="20"/>
        </w:rPr>
        <w:t>aténgase</w:t>
      </w:r>
      <w:r w:rsidRPr="00791BFA">
        <w:rPr>
          <w:rFonts w:ascii="Times New Roman" w:hAnsi="Times New Roman" w:cs="Times New Roman"/>
          <w:b/>
          <w:bCs/>
          <w:color w:val="000000" w:themeColor="text1"/>
          <w:sz w:val="20"/>
          <w:szCs w:val="20"/>
        </w:rPr>
        <w:t xml:space="preserve"> a lo dispuesto en la presente resolución.</w:t>
      </w:r>
    </w:p>
    <w:p w:rsidR="009C703C" w:rsidRPr="00791BFA" w:rsidRDefault="009C703C" w:rsidP="009C703C">
      <w:pPr>
        <w:kinsoku w:val="0"/>
        <w:overflowPunct w:val="0"/>
        <w:spacing w:after="0" w:line="240" w:lineRule="auto"/>
        <w:ind w:left="851" w:right="851"/>
        <w:textAlignment w:val="baseline"/>
        <w:rPr>
          <w:rFonts w:ascii="Times New Roman" w:hAnsi="Times New Roman" w:cs="Times New Roman"/>
          <w:b/>
          <w:bCs/>
          <w:color w:val="000000" w:themeColor="text1"/>
          <w:sz w:val="20"/>
          <w:szCs w:val="20"/>
        </w:rPr>
      </w:pPr>
    </w:p>
    <w:p w:rsidR="001E3FC5" w:rsidRPr="00791BFA" w:rsidRDefault="009C703C" w:rsidP="009C703C">
      <w:pPr>
        <w:kinsoku w:val="0"/>
        <w:overflowPunct w:val="0"/>
        <w:spacing w:after="0" w:line="240" w:lineRule="auto"/>
        <w:ind w:left="851" w:right="851"/>
        <w:textAlignment w:val="baseline"/>
        <w:rPr>
          <w:rFonts w:ascii="Times New Roman" w:hAnsi="Times New Roman" w:cs="Times New Roman"/>
          <w:b/>
          <w:bCs/>
          <w:color w:val="000000" w:themeColor="text1"/>
          <w:spacing w:val="-1"/>
          <w:sz w:val="20"/>
          <w:szCs w:val="20"/>
        </w:rPr>
      </w:pPr>
      <w:r w:rsidRPr="00791BFA">
        <w:rPr>
          <w:rFonts w:ascii="Times New Roman" w:hAnsi="Times New Roman" w:cs="Times New Roman"/>
          <w:b/>
          <w:bCs/>
          <w:color w:val="000000" w:themeColor="text1"/>
          <w:sz w:val="20"/>
          <w:szCs w:val="20"/>
        </w:rPr>
        <w:t xml:space="preserve">III.- </w:t>
      </w:r>
      <w:r w:rsidRPr="00791BFA">
        <w:rPr>
          <w:rFonts w:ascii="Times New Roman" w:hAnsi="Times New Roman" w:cs="Times New Roman"/>
          <w:color w:val="000000" w:themeColor="text1"/>
          <w:sz w:val="20"/>
          <w:szCs w:val="20"/>
        </w:rPr>
        <w:t xml:space="preserve">De conformidad con el artículo 22, inciso c), de la citada Ley 7969, la presente resolución no tiene ulterior recurso por lo que, se </w:t>
      </w:r>
      <w:r w:rsidRPr="00791BFA">
        <w:rPr>
          <w:rFonts w:ascii="Times New Roman" w:hAnsi="Times New Roman" w:cs="Times New Roman"/>
          <w:i/>
          <w:iCs/>
          <w:color w:val="000000" w:themeColor="text1"/>
          <w:sz w:val="20"/>
          <w:szCs w:val="20"/>
        </w:rPr>
        <w:t>tiene por</w:t>
      </w:r>
      <w:r w:rsidR="00341768" w:rsidRPr="00791BFA">
        <w:rPr>
          <w:rFonts w:ascii="Times New Roman" w:hAnsi="Times New Roman" w:cs="Times New Roman"/>
          <w:i/>
          <w:iCs/>
          <w:color w:val="000000" w:themeColor="text1"/>
          <w:sz w:val="20"/>
          <w:szCs w:val="20"/>
        </w:rPr>
        <w:t xml:space="preserve"> </w:t>
      </w:r>
      <w:r w:rsidRPr="00791BFA">
        <w:rPr>
          <w:rFonts w:ascii="Times New Roman" w:hAnsi="Times New Roman" w:cs="Times New Roman"/>
          <w:i/>
          <w:iCs/>
          <w:color w:val="000000" w:themeColor="text1"/>
          <w:spacing w:val="-1"/>
          <w:sz w:val="20"/>
          <w:szCs w:val="20"/>
        </w:rPr>
        <w:t xml:space="preserve">agotada la vía administrativa. </w:t>
      </w:r>
      <w:r w:rsidRPr="00791BFA">
        <w:rPr>
          <w:rFonts w:ascii="Times New Roman" w:hAnsi="Times New Roman" w:cs="Times New Roman"/>
          <w:b/>
          <w:bCs/>
          <w:color w:val="000000" w:themeColor="text1"/>
          <w:spacing w:val="-1"/>
          <w:sz w:val="20"/>
          <w:szCs w:val="20"/>
        </w:rPr>
        <w:t>NOTIF</w:t>
      </w:r>
      <w:r w:rsidR="008D4D8C" w:rsidRPr="00791BFA">
        <w:rPr>
          <w:rFonts w:ascii="Times New Roman" w:hAnsi="Times New Roman" w:cs="Times New Roman"/>
          <w:b/>
          <w:bCs/>
          <w:color w:val="000000" w:themeColor="text1"/>
          <w:spacing w:val="-1"/>
          <w:sz w:val="20"/>
          <w:szCs w:val="20"/>
        </w:rPr>
        <w:t>Í</w:t>
      </w:r>
      <w:r w:rsidRPr="00791BFA">
        <w:rPr>
          <w:rFonts w:ascii="Times New Roman" w:hAnsi="Times New Roman" w:cs="Times New Roman"/>
          <w:b/>
          <w:bCs/>
          <w:color w:val="000000" w:themeColor="text1"/>
          <w:spacing w:val="-1"/>
          <w:sz w:val="20"/>
          <w:szCs w:val="20"/>
        </w:rPr>
        <w:t>QUESE</w:t>
      </w:r>
      <w:r w:rsidR="001E3FC5" w:rsidRPr="00791BFA">
        <w:rPr>
          <w:rFonts w:ascii="Times New Roman" w:hAnsi="Times New Roman" w:cs="Times New Roman"/>
          <w:i/>
          <w:iCs/>
          <w:color w:val="000000" w:themeColor="text1"/>
          <w:sz w:val="20"/>
          <w:szCs w:val="20"/>
        </w:rPr>
        <w:t xml:space="preserve">. </w:t>
      </w:r>
      <w:r w:rsidR="001E3FC5" w:rsidRPr="00791BFA">
        <w:rPr>
          <w:rFonts w:ascii="Times New Roman" w:hAnsi="Times New Roman" w:cs="Times New Roman"/>
          <w:iCs/>
          <w:color w:val="000000" w:themeColor="text1"/>
          <w:sz w:val="20"/>
          <w:szCs w:val="20"/>
        </w:rPr>
        <w:t>(…)”</w:t>
      </w:r>
      <w:r w:rsidR="00303831" w:rsidRPr="00791BFA">
        <w:rPr>
          <w:rFonts w:ascii="Times New Roman" w:hAnsi="Times New Roman" w:cs="Times New Roman"/>
          <w:iCs/>
          <w:color w:val="000000" w:themeColor="text1"/>
          <w:sz w:val="20"/>
          <w:szCs w:val="20"/>
        </w:rPr>
        <w:t xml:space="preserve"> (Léanse los folios del 16 al 45 del expediente TAT-034-19)</w:t>
      </w:r>
    </w:p>
    <w:p w:rsidR="001E3FC5" w:rsidRPr="00791BFA" w:rsidRDefault="001E3FC5" w:rsidP="001E3FC5">
      <w:pPr>
        <w:widowControl w:val="0"/>
        <w:spacing w:after="0" w:line="276" w:lineRule="auto"/>
        <w:rPr>
          <w:rFonts w:ascii="Times New Roman" w:hAnsi="Times New Roman" w:cs="Times New Roman"/>
          <w:color w:val="000000" w:themeColor="text1"/>
          <w:sz w:val="24"/>
          <w:szCs w:val="24"/>
        </w:rPr>
      </w:pPr>
    </w:p>
    <w:p w:rsidR="00303831" w:rsidRPr="00791BFA" w:rsidRDefault="001E3FC5" w:rsidP="00303831">
      <w:pPr>
        <w:kinsoku w:val="0"/>
        <w:overflowPunct w:val="0"/>
        <w:spacing w:after="0" w:line="276" w:lineRule="auto"/>
        <w:textAlignment w:val="baseline"/>
        <w:rPr>
          <w:rFonts w:ascii="Times New Roman" w:hAnsi="Times New Roman" w:cs="Times New Roman"/>
          <w:b/>
          <w:bCs/>
          <w:color w:val="000000" w:themeColor="text1"/>
          <w:spacing w:val="-1"/>
          <w:sz w:val="20"/>
          <w:szCs w:val="20"/>
        </w:rPr>
      </w:pPr>
      <w:r w:rsidRPr="00791BFA">
        <w:rPr>
          <w:rFonts w:ascii="Times New Roman" w:hAnsi="Times New Roman" w:cs="Times New Roman"/>
          <w:color w:val="000000" w:themeColor="text1"/>
          <w:sz w:val="24"/>
          <w:szCs w:val="24"/>
        </w:rPr>
        <w:t>La resolución fue notificada a</w:t>
      </w:r>
      <w:r w:rsidR="00085BA9" w:rsidRPr="00791BFA">
        <w:rPr>
          <w:rFonts w:ascii="Times New Roman" w:hAnsi="Times New Roman" w:cs="Times New Roman"/>
          <w:color w:val="000000" w:themeColor="text1"/>
          <w:sz w:val="24"/>
          <w:szCs w:val="24"/>
        </w:rPr>
        <w:t xml:space="preserve"> </w:t>
      </w:r>
      <w:r w:rsidRPr="00791BFA">
        <w:rPr>
          <w:rFonts w:ascii="Times New Roman" w:hAnsi="Times New Roman" w:cs="Times New Roman"/>
          <w:color w:val="000000" w:themeColor="text1"/>
          <w:sz w:val="24"/>
          <w:szCs w:val="24"/>
        </w:rPr>
        <w:t>l</w:t>
      </w:r>
      <w:r w:rsidR="00085BA9" w:rsidRPr="00791BFA">
        <w:rPr>
          <w:rFonts w:ascii="Times New Roman" w:hAnsi="Times New Roman" w:cs="Times New Roman"/>
          <w:color w:val="000000" w:themeColor="text1"/>
          <w:sz w:val="24"/>
          <w:szCs w:val="24"/>
        </w:rPr>
        <w:t>as</w:t>
      </w:r>
      <w:r w:rsidRPr="00791BFA">
        <w:rPr>
          <w:rFonts w:ascii="Times New Roman" w:hAnsi="Times New Roman" w:cs="Times New Roman"/>
          <w:color w:val="000000" w:themeColor="text1"/>
          <w:sz w:val="24"/>
          <w:szCs w:val="24"/>
        </w:rPr>
        <w:t xml:space="preserve"> </w:t>
      </w:r>
      <w:r w:rsidR="00085BA9" w:rsidRPr="00791BFA">
        <w:rPr>
          <w:rFonts w:ascii="Times New Roman" w:hAnsi="Times New Roman" w:cs="Times New Roman"/>
          <w:color w:val="000000" w:themeColor="text1"/>
          <w:sz w:val="24"/>
          <w:szCs w:val="24"/>
        </w:rPr>
        <w:t xml:space="preserve">partes intervinientes el </w:t>
      </w:r>
      <w:r w:rsidR="00085BA9" w:rsidRPr="00791BFA">
        <w:rPr>
          <w:rFonts w:ascii="Times New Roman" w:hAnsi="Times New Roman" w:cs="Times New Roman"/>
          <w:b/>
          <w:color w:val="000000" w:themeColor="text1"/>
          <w:sz w:val="24"/>
          <w:szCs w:val="24"/>
        </w:rPr>
        <w:t>1</w:t>
      </w:r>
      <w:r w:rsidR="00610858">
        <w:rPr>
          <w:rFonts w:ascii="Times New Roman" w:hAnsi="Times New Roman" w:cs="Times New Roman"/>
          <w:b/>
          <w:color w:val="000000" w:themeColor="text1"/>
          <w:sz w:val="24"/>
          <w:szCs w:val="24"/>
        </w:rPr>
        <w:t>2 y 1</w:t>
      </w:r>
      <w:r w:rsidR="00085BA9" w:rsidRPr="00791BFA">
        <w:rPr>
          <w:rFonts w:ascii="Times New Roman" w:hAnsi="Times New Roman" w:cs="Times New Roman"/>
          <w:b/>
          <w:color w:val="000000" w:themeColor="text1"/>
          <w:sz w:val="24"/>
          <w:szCs w:val="24"/>
        </w:rPr>
        <w:t>4 de febrero de 2019</w:t>
      </w:r>
      <w:r w:rsidRPr="00791BFA">
        <w:rPr>
          <w:rFonts w:ascii="Times New Roman" w:hAnsi="Times New Roman" w:cs="Times New Roman"/>
          <w:color w:val="000000" w:themeColor="text1"/>
          <w:sz w:val="24"/>
          <w:szCs w:val="24"/>
        </w:rPr>
        <w:t>.</w:t>
      </w:r>
      <w:r w:rsidR="00303831" w:rsidRPr="00791BFA">
        <w:rPr>
          <w:rFonts w:ascii="Times New Roman" w:hAnsi="Times New Roman" w:cs="Times New Roman"/>
          <w:color w:val="000000" w:themeColor="text1"/>
          <w:sz w:val="24"/>
          <w:szCs w:val="24"/>
        </w:rPr>
        <w:t xml:space="preserve"> </w:t>
      </w:r>
      <w:r w:rsidR="00CE0680" w:rsidRPr="00791BFA">
        <w:rPr>
          <w:rFonts w:ascii="Times New Roman" w:hAnsi="Times New Roman" w:cs="Times New Roman"/>
          <w:color w:val="000000" w:themeColor="text1"/>
          <w:sz w:val="20"/>
          <w:szCs w:val="20"/>
        </w:rPr>
        <w:t>(</w:t>
      </w:r>
      <w:r w:rsidR="00303831" w:rsidRPr="00791BFA">
        <w:rPr>
          <w:rFonts w:ascii="Times New Roman" w:hAnsi="Times New Roman" w:cs="Times New Roman"/>
          <w:iCs/>
          <w:color w:val="000000" w:themeColor="text1"/>
          <w:sz w:val="20"/>
          <w:szCs w:val="20"/>
        </w:rPr>
        <w:t xml:space="preserve">Léanse los folios del </w:t>
      </w:r>
      <w:r w:rsidR="000902C2" w:rsidRPr="00791BFA">
        <w:rPr>
          <w:rFonts w:ascii="Times New Roman" w:hAnsi="Times New Roman" w:cs="Times New Roman"/>
          <w:iCs/>
          <w:color w:val="000000" w:themeColor="text1"/>
          <w:sz w:val="20"/>
          <w:szCs w:val="20"/>
        </w:rPr>
        <w:t>4</w:t>
      </w:r>
      <w:r w:rsidR="00303831" w:rsidRPr="00791BFA">
        <w:rPr>
          <w:rFonts w:ascii="Times New Roman" w:hAnsi="Times New Roman" w:cs="Times New Roman"/>
          <w:iCs/>
          <w:color w:val="000000" w:themeColor="text1"/>
          <w:sz w:val="20"/>
          <w:szCs w:val="20"/>
        </w:rPr>
        <w:t>6 al 4</w:t>
      </w:r>
      <w:r w:rsidR="000902C2" w:rsidRPr="00791BFA">
        <w:rPr>
          <w:rFonts w:ascii="Times New Roman" w:hAnsi="Times New Roman" w:cs="Times New Roman"/>
          <w:iCs/>
          <w:color w:val="000000" w:themeColor="text1"/>
          <w:sz w:val="20"/>
          <w:szCs w:val="20"/>
        </w:rPr>
        <w:t>7</w:t>
      </w:r>
      <w:r w:rsidR="00303831" w:rsidRPr="00791BFA">
        <w:rPr>
          <w:rFonts w:ascii="Times New Roman" w:hAnsi="Times New Roman" w:cs="Times New Roman"/>
          <w:iCs/>
          <w:color w:val="000000" w:themeColor="text1"/>
          <w:sz w:val="20"/>
          <w:szCs w:val="20"/>
        </w:rPr>
        <w:t xml:space="preserve"> del expediente TAT-034-19)</w:t>
      </w:r>
    </w:p>
    <w:p w:rsidR="00303831" w:rsidRPr="00791BFA" w:rsidRDefault="00303831" w:rsidP="00303831">
      <w:pPr>
        <w:widowControl w:val="0"/>
        <w:spacing w:after="0" w:line="276" w:lineRule="auto"/>
        <w:rPr>
          <w:rFonts w:ascii="Times New Roman" w:hAnsi="Times New Roman" w:cs="Times New Roman"/>
          <w:color w:val="000000" w:themeColor="text1"/>
          <w:sz w:val="24"/>
          <w:szCs w:val="24"/>
        </w:rPr>
      </w:pPr>
    </w:p>
    <w:p w:rsidR="001E3FC5" w:rsidRPr="00791BFA" w:rsidRDefault="001E3FC5" w:rsidP="00341768">
      <w:pPr>
        <w:kinsoku w:val="0"/>
        <w:overflowPunct w:val="0"/>
        <w:spacing w:after="0" w:line="276" w:lineRule="auto"/>
        <w:textAlignment w:val="baseline"/>
        <w:rPr>
          <w:rFonts w:ascii="Times New Roman" w:hAnsi="Times New Roman" w:cs="Times New Roman"/>
          <w:color w:val="000000" w:themeColor="text1"/>
          <w:sz w:val="20"/>
          <w:szCs w:val="20"/>
        </w:rPr>
      </w:pPr>
      <w:r w:rsidRPr="00791BFA">
        <w:rPr>
          <w:rFonts w:ascii="Times New Roman" w:hAnsi="Times New Roman" w:cs="Times New Roman"/>
          <w:b/>
          <w:color w:val="000000" w:themeColor="text1"/>
          <w:sz w:val="24"/>
          <w:szCs w:val="24"/>
        </w:rPr>
        <w:t xml:space="preserve">SEGUNDO. – </w:t>
      </w:r>
      <w:r w:rsidR="000902C2" w:rsidRPr="00791BFA">
        <w:rPr>
          <w:rFonts w:ascii="Times New Roman" w:hAnsi="Times New Roman" w:cs="Times New Roman"/>
          <w:color w:val="000000" w:themeColor="text1"/>
          <w:sz w:val="24"/>
          <w:szCs w:val="24"/>
        </w:rPr>
        <w:t xml:space="preserve">La señora </w:t>
      </w:r>
      <w:r w:rsidR="00AE23E6">
        <w:rPr>
          <w:rFonts w:ascii="Times New Roman" w:hAnsi="Times New Roman" w:cs="Times New Roman"/>
          <w:b/>
          <w:smallCaps/>
          <w:color w:val="000000" w:themeColor="text1"/>
          <w:sz w:val="24"/>
          <w:szCs w:val="24"/>
        </w:rPr>
        <w:t>MDP</w:t>
      </w:r>
      <w:r w:rsidR="00341768" w:rsidRPr="00791BFA">
        <w:rPr>
          <w:rFonts w:ascii="Times New Roman" w:hAnsi="Times New Roman" w:cs="Times New Roman"/>
          <w:color w:val="000000" w:themeColor="text1"/>
          <w:sz w:val="24"/>
          <w:szCs w:val="24"/>
        </w:rPr>
        <w:t xml:space="preserve">, portadora de la cédula de identidad 1-1040-0715, en condición de gerente general con facultades de apoderada generalísima sin límite de suma, de la </w:t>
      </w:r>
      <w:r w:rsidR="00AE23E6">
        <w:rPr>
          <w:rFonts w:ascii="Times New Roman" w:hAnsi="Times New Roman" w:cs="Times New Roman"/>
          <w:color w:val="000000" w:themeColor="text1"/>
          <w:sz w:val="24"/>
          <w:szCs w:val="24"/>
        </w:rPr>
        <w:t>CC</w:t>
      </w:r>
      <w:r w:rsidR="00341768" w:rsidRPr="00791BFA">
        <w:rPr>
          <w:rFonts w:ascii="Times New Roman" w:hAnsi="Times New Roman" w:cs="Times New Roman"/>
          <w:color w:val="000000" w:themeColor="text1"/>
          <w:sz w:val="24"/>
          <w:szCs w:val="24"/>
        </w:rPr>
        <w:t xml:space="preserve">, cédula jurídica </w:t>
      </w:r>
      <w:r w:rsidR="00AE23E6">
        <w:rPr>
          <w:rFonts w:ascii="Times New Roman" w:hAnsi="Times New Roman" w:cs="Times New Roman"/>
          <w:color w:val="000000" w:themeColor="text1"/>
          <w:sz w:val="24"/>
          <w:szCs w:val="24"/>
        </w:rPr>
        <w:t>…</w:t>
      </w:r>
      <w:r w:rsidRPr="00791BFA">
        <w:rPr>
          <w:rFonts w:ascii="Times New Roman" w:hAnsi="Times New Roman" w:cs="Times New Roman"/>
          <w:color w:val="000000" w:themeColor="text1"/>
          <w:sz w:val="24"/>
          <w:szCs w:val="24"/>
        </w:rPr>
        <w:t xml:space="preserve">, </w:t>
      </w:r>
      <w:r w:rsidR="00341768" w:rsidRPr="00791BFA">
        <w:rPr>
          <w:rFonts w:ascii="Times New Roman" w:hAnsi="Times New Roman" w:cs="Times New Roman"/>
          <w:color w:val="000000" w:themeColor="text1"/>
          <w:sz w:val="24"/>
          <w:szCs w:val="24"/>
        </w:rPr>
        <w:t xml:space="preserve">interpone ante el Tribunal Administrativo de Transporte, </w:t>
      </w:r>
      <w:r w:rsidR="00341768" w:rsidRPr="00791BFA">
        <w:rPr>
          <w:rFonts w:ascii="Times New Roman" w:hAnsi="Times New Roman" w:cs="Times New Roman"/>
          <w:b/>
          <w:smallCaps/>
          <w:color w:val="000000" w:themeColor="text1"/>
          <w:sz w:val="24"/>
          <w:szCs w:val="24"/>
        </w:rPr>
        <w:t xml:space="preserve">Solicitud de declaración de inadmisible del Recurso de Apelación </w:t>
      </w:r>
      <w:r w:rsidR="00341768" w:rsidRPr="00791BFA">
        <w:rPr>
          <w:rFonts w:ascii="Times New Roman" w:hAnsi="Times New Roman" w:cs="Times New Roman"/>
          <w:color w:val="000000" w:themeColor="text1"/>
          <w:sz w:val="24"/>
          <w:szCs w:val="24"/>
        </w:rPr>
        <w:t xml:space="preserve">en contra del </w:t>
      </w:r>
      <w:r w:rsidR="00341768" w:rsidRPr="00791BFA">
        <w:rPr>
          <w:rFonts w:ascii="Times New Roman" w:hAnsi="Times New Roman" w:cs="Times New Roman"/>
          <w:b/>
          <w:color w:val="000000" w:themeColor="text1"/>
          <w:sz w:val="24"/>
          <w:szCs w:val="24"/>
        </w:rPr>
        <w:t>Artículo 7.9 de la Sesión Ordinaria 45-2018 del 6 de diciembre del 2018</w:t>
      </w:r>
      <w:r w:rsidR="00341768" w:rsidRPr="00791BFA">
        <w:rPr>
          <w:rFonts w:ascii="Times New Roman" w:hAnsi="Times New Roman" w:cs="Times New Roman"/>
          <w:color w:val="000000" w:themeColor="text1"/>
          <w:sz w:val="24"/>
          <w:szCs w:val="24"/>
        </w:rPr>
        <w:t xml:space="preserve">, </w:t>
      </w:r>
      <w:r w:rsidRPr="00791BFA">
        <w:rPr>
          <w:rFonts w:ascii="Times New Roman" w:hAnsi="Times New Roman" w:cs="Times New Roman"/>
          <w:color w:val="000000" w:themeColor="text1"/>
          <w:sz w:val="24"/>
          <w:szCs w:val="24"/>
        </w:rPr>
        <w:t xml:space="preserve">alegando en resumen </w:t>
      </w:r>
      <w:r w:rsidR="00341768" w:rsidRPr="00791BFA">
        <w:rPr>
          <w:rFonts w:ascii="Times New Roman" w:hAnsi="Times New Roman" w:cs="Times New Roman"/>
          <w:color w:val="000000" w:themeColor="text1"/>
          <w:sz w:val="24"/>
          <w:szCs w:val="24"/>
        </w:rPr>
        <w:t>que con respecto al Acuerdo dictado por el Consejo de Tra</w:t>
      </w:r>
      <w:r w:rsidR="00610858">
        <w:rPr>
          <w:rFonts w:ascii="Times New Roman" w:hAnsi="Times New Roman" w:cs="Times New Roman"/>
          <w:color w:val="000000" w:themeColor="text1"/>
          <w:sz w:val="24"/>
          <w:szCs w:val="24"/>
        </w:rPr>
        <w:t>n</w:t>
      </w:r>
      <w:r w:rsidR="00341768" w:rsidRPr="00791BFA">
        <w:rPr>
          <w:rFonts w:ascii="Times New Roman" w:hAnsi="Times New Roman" w:cs="Times New Roman"/>
          <w:color w:val="000000" w:themeColor="text1"/>
          <w:sz w:val="24"/>
          <w:szCs w:val="24"/>
        </w:rPr>
        <w:t xml:space="preserve">sporte Público, publicado en el Diario “La Gaceta” No 18, del lunes 28 de enero del 2019, página 88, referente al </w:t>
      </w:r>
      <w:r w:rsidR="00341768" w:rsidRPr="00791BFA">
        <w:rPr>
          <w:rFonts w:ascii="Times New Roman" w:hAnsi="Times New Roman" w:cs="Times New Roman"/>
          <w:b/>
          <w:color w:val="000000" w:themeColor="text1"/>
          <w:sz w:val="24"/>
          <w:szCs w:val="24"/>
        </w:rPr>
        <w:t>Artículo 7.9 de la Sesión Ordinaria 45-2018 del 6 de diciembre del 2018</w:t>
      </w:r>
      <w:r w:rsidR="00341768" w:rsidRPr="00791BFA">
        <w:rPr>
          <w:rFonts w:ascii="Times New Roman" w:hAnsi="Times New Roman" w:cs="Times New Roman"/>
          <w:color w:val="000000" w:themeColor="text1"/>
          <w:sz w:val="24"/>
          <w:szCs w:val="24"/>
        </w:rPr>
        <w:t xml:space="preserve">, emitido por la Junta Directiva del Consejo de Transporte Público, manifiesta que el Tribunal Penal del Primer Circuito Judicial de San José, en la Sentencia No 367-2017 del 2 de mayo del 2017, declaró absueltos a todos los taxistas que habían sido enjuiciados, dictando un sobreseimiento definitivo, solicita se declare inadmisible la Apelación presentada por la empresa </w:t>
      </w:r>
      <w:r w:rsidR="00AE23E6">
        <w:rPr>
          <w:rFonts w:ascii="Times New Roman" w:hAnsi="Times New Roman" w:cs="Times New Roman"/>
          <w:color w:val="000000" w:themeColor="text1"/>
          <w:sz w:val="24"/>
          <w:szCs w:val="24"/>
        </w:rPr>
        <w:t>T,,,</w:t>
      </w:r>
      <w:r w:rsidR="00341768" w:rsidRPr="00791BFA">
        <w:rPr>
          <w:rFonts w:ascii="Times New Roman" w:hAnsi="Times New Roman" w:cs="Times New Roman"/>
          <w:color w:val="000000" w:themeColor="text1"/>
          <w:sz w:val="24"/>
          <w:szCs w:val="24"/>
        </w:rPr>
        <w:t xml:space="preserve">, por cuanto existe falta de Interés Jurídico y por supuesto, Falta de Derecho. </w:t>
      </w:r>
      <w:r w:rsidRPr="00791BFA">
        <w:rPr>
          <w:rFonts w:ascii="Times New Roman" w:hAnsi="Times New Roman" w:cs="Times New Roman"/>
          <w:color w:val="000000" w:themeColor="text1"/>
          <w:sz w:val="20"/>
          <w:szCs w:val="20"/>
        </w:rPr>
        <w:t xml:space="preserve">(…)” (Léanse los folios del 1 al </w:t>
      </w:r>
      <w:r w:rsidR="00341768" w:rsidRPr="00791BFA">
        <w:rPr>
          <w:rFonts w:ascii="Times New Roman" w:hAnsi="Times New Roman" w:cs="Times New Roman"/>
          <w:color w:val="000000" w:themeColor="text1"/>
          <w:sz w:val="20"/>
          <w:szCs w:val="20"/>
        </w:rPr>
        <w:t>3</w:t>
      </w:r>
      <w:r w:rsidRPr="00791BFA">
        <w:rPr>
          <w:rFonts w:ascii="Times New Roman" w:hAnsi="Times New Roman" w:cs="Times New Roman"/>
          <w:color w:val="000000" w:themeColor="text1"/>
          <w:sz w:val="20"/>
          <w:szCs w:val="20"/>
        </w:rPr>
        <w:t xml:space="preserve"> del expediente TAT-</w:t>
      </w:r>
      <w:r w:rsidR="00341768" w:rsidRPr="00791BFA">
        <w:rPr>
          <w:rFonts w:ascii="Times New Roman" w:hAnsi="Times New Roman" w:cs="Times New Roman"/>
          <w:color w:val="000000" w:themeColor="text1"/>
          <w:sz w:val="20"/>
          <w:szCs w:val="20"/>
        </w:rPr>
        <w:t>034</w:t>
      </w:r>
      <w:r w:rsidRPr="00791BFA">
        <w:rPr>
          <w:rFonts w:ascii="Times New Roman" w:hAnsi="Times New Roman" w:cs="Times New Roman"/>
          <w:color w:val="000000" w:themeColor="text1"/>
          <w:sz w:val="20"/>
          <w:szCs w:val="20"/>
        </w:rPr>
        <w:t>-1</w:t>
      </w:r>
      <w:r w:rsidR="00341768" w:rsidRPr="00791BFA">
        <w:rPr>
          <w:rFonts w:ascii="Times New Roman" w:hAnsi="Times New Roman" w:cs="Times New Roman"/>
          <w:color w:val="000000" w:themeColor="text1"/>
          <w:sz w:val="20"/>
          <w:szCs w:val="20"/>
        </w:rPr>
        <w:t>9</w:t>
      </w:r>
      <w:r w:rsidRPr="00791BFA">
        <w:rPr>
          <w:rFonts w:ascii="Times New Roman" w:hAnsi="Times New Roman" w:cs="Times New Roman"/>
          <w:color w:val="000000" w:themeColor="text1"/>
          <w:sz w:val="20"/>
          <w:szCs w:val="20"/>
        </w:rPr>
        <w:t>)</w:t>
      </w:r>
    </w:p>
    <w:p w:rsidR="001E3FC5" w:rsidRPr="00791BFA" w:rsidRDefault="001E3FC5" w:rsidP="001E3FC5">
      <w:pPr>
        <w:tabs>
          <w:tab w:val="left" w:pos="567"/>
        </w:tabs>
        <w:spacing w:line="276" w:lineRule="auto"/>
        <w:rPr>
          <w:rFonts w:ascii="Times New Roman" w:hAnsi="Times New Roman" w:cs="Times New Roman"/>
          <w:b/>
          <w:color w:val="000000" w:themeColor="text1"/>
          <w:sz w:val="24"/>
          <w:szCs w:val="24"/>
        </w:rPr>
      </w:pPr>
    </w:p>
    <w:p w:rsidR="001E3FC5" w:rsidRPr="00791BFA" w:rsidRDefault="001E3FC5" w:rsidP="00341768">
      <w:pPr>
        <w:tabs>
          <w:tab w:val="left" w:pos="567"/>
        </w:tabs>
        <w:spacing w:line="276" w:lineRule="auto"/>
        <w:rPr>
          <w:rFonts w:ascii="Times New Roman" w:hAnsi="Times New Roman" w:cs="Times New Roman"/>
          <w:color w:val="000000" w:themeColor="text1"/>
          <w:sz w:val="24"/>
          <w:szCs w:val="24"/>
        </w:rPr>
      </w:pPr>
      <w:r w:rsidRPr="00791BFA">
        <w:rPr>
          <w:rFonts w:ascii="Times New Roman" w:hAnsi="Times New Roman" w:cs="Times New Roman"/>
          <w:b/>
          <w:color w:val="000000" w:themeColor="text1"/>
          <w:sz w:val="24"/>
          <w:szCs w:val="24"/>
        </w:rPr>
        <w:t xml:space="preserve">TERCERO. - </w:t>
      </w:r>
      <w:r w:rsidRPr="00791BFA">
        <w:rPr>
          <w:rFonts w:ascii="Times New Roman" w:hAnsi="Times New Roman" w:cs="Times New Roman"/>
          <w:color w:val="000000" w:themeColor="text1"/>
          <w:sz w:val="24"/>
          <w:szCs w:val="24"/>
        </w:rPr>
        <w:t>En los procedimientos seguidos se han observado los términos y prescripciones legales.</w:t>
      </w:r>
    </w:p>
    <w:p w:rsidR="001E3FC5" w:rsidRPr="00791BFA" w:rsidRDefault="001E3FC5" w:rsidP="001E3FC5">
      <w:pPr>
        <w:spacing w:line="276" w:lineRule="auto"/>
        <w:rPr>
          <w:rFonts w:ascii="Times New Roman" w:hAnsi="Times New Roman" w:cs="Times New Roman"/>
          <w:color w:val="000000" w:themeColor="text1"/>
          <w:sz w:val="24"/>
          <w:szCs w:val="24"/>
        </w:rPr>
      </w:pPr>
      <w:r w:rsidRPr="00791BFA">
        <w:rPr>
          <w:rFonts w:ascii="Times New Roman" w:hAnsi="Times New Roman" w:cs="Times New Roman"/>
          <w:b/>
          <w:color w:val="000000" w:themeColor="text1"/>
          <w:sz w:val="24"/>
          <w:szCs w:val="24"/>
        </w:rPr>
        <w:t>REDACTA EL JUEZ PORTUGUEZ MÉNDEZ.</w:t>
      </w:r>
    </w:p>
    <w:p w:rsidR="001E3FC5" w:rsidRPr="00791BFA" w:rsidRDefault="001E3FC5" w:rsidP="001E3FC5">
      <w:pPr>
        <w:spacing w:after="0" w:line="276" w:lineRule="auto"/>
        <w:jc w:val="center"/>
        <w:rPr>
          <w:rFonts w:ascii="Times New Roman" w:hAnsi="Times New Roman" w:cs="Times New Roman"/>
          <w:b/>
          <w:color w:val="000000" w:themeColor="text1"/>
          <w:sz w:val="24"/>
          <w:szCs w:val="24"/>
        </w:rPr>
      </w:pPr>
    </w:p>
    <w:p w:rsidR="001E3FC5" w:rsidRPr="00791BFA" w:rsidRDefault="001E3FC5" w:rsidP="001E3FC5">
      <w:pPr>
        <w:spacing w:after="0" w:line="276" w:lineRule="auto"/>
        <w:jc w:val="center"/>
        <w:rPr>
          <w:rFonts w:ascii="Times New Roman" w:hAnsi="Times New Roman" w:cs="Times New Roman"/>
          <w:b/>
          <w:color w:val="000000" w:themeColor="text1"/>
          <w:sz w:val="24"/>
          <w:szCs w:val="24"/>
        </w:rPr>
      </w:pPr>
      <w:r w:rsidRPr="00791BFA">
        <w:rPr>
          <w:rFonts w:ascii="Times New Roman" w:hAnsi="Times New Roman" w:cs="Times New Roman"/>
          <w:b/>
          <w:color w:val="000000" w:themeColor="text1"/>
          <w:sz w:val="24"/>
          <w:szCs w:val="24"/>
        </w:rPr>
        <w:t>CONSIDERANDO</w:t>
      </w:r>
    </w:p>
    <w:p w:rsidR="001E3FC5" w:rsidRPr="00791BFA" w:rsidRDefault="001E3FC5" w:rsidP="001E3FC5">
      <w:pPr>
        <w:spacing w:after="0" w:line="276" w:lineRule="auto"/>
        <w:jc w:val="center"/>
        <w:rPr>
          <w:rFonts w:ascii="Times New Roman" w:hAnsi="Times New Roman" w:cs="Times New Roman"/>
          <w:b/>
          <w:color w:val="000000" w:themeColor="text1"/>
          <w:sz w:val="24"/>
          <w:szCs w:val="24"/>
        </w:rPr>
      </w:pPr>
    </w:p>
    <w:p w:rsidR="0000374C" w:rsidRPr="00791BFA" w:rsidRDefault="001E3FC5" w:rsidP="0000374C">
      <w:pPr>
        <w:spacing w:after="0" w:line="276" w:lineRule="auto"/>
        <w:rPr>
          <w:rFonts w:ascii="Times New Roman" w:hAnsi="Times New Roman" w:cs="Times New Roman"/>
          <w:color w:val="000000" w:themeColor="text1"/>
          <w:sz w:val="24"/>
          <w:szCs w:val="24"/>
        </w:rPr>
      </w:pPr>
      <w:r w:rsidRPr="00791BFA">
        <w:rPr>
          <w:rFonts w:ascii="Times New Roman" w:hAnsi="Times New Roman" w:cs="Times New Roman"/>
          <w:b/>
          <w:color w:val="000000" w:themeColor="text1"/>
          <w:sz w:val="24"/>
          <w:szCs w:val="24"/>
        </w:rPr>
        <w:t xml:space="preserve">ÚNICO. </w:t>
      </w:r>
      <w:r w:rsidR="00341768" w:rsidRPr="00791BFA">
        <w:rPr>
          <w:rFonts w:ascii="Times New Roman" w:hAnsi="Times New Roman" w:cs="Times New Roman"/>
          <w:color w:val="000000" w:themeColor="text1"/>
          <w:sz w:val="24"/>
          <w:szCs w:val="24"/>
        </w:rPr>
        <w:t xml:space="preserve">El artículo 16 de la Ley N. 7969 </w:t>
      </w:r>
      <w:r w:rsidR="00341768" w:rsidRPr="00791BFA">
        <w:rPr>
          <w:rFonts w:ascii="Times New Roman" w:eastAsia="Times New Roman" w:hAnsi="Times New Roman" w:cs="Times New Roman"/>
          <w:color w:val="000000" w:themeColor="text1"/>
          <w:sz w:val="24"/>
          <w:szCs w:val="24"/>
          <w:lang w:eastAsia="es-CR"/>
        </w:rPr>
        <w:t>“Ley Reguladora del Servicio Público de Transporte Remunerado de Personas en Vehículos en la Modalidad de Taxi”</w:t>
      </w:r>
      <w:r w:rsidR="00341768" w:rsidRPr="00791BFA">
        <w:rPr>
          <w:rFonts w:ascii="Times New Roman" w:hAnsi="Times New Roman" w:cs="Times New Roman"/>
          <w:color w:val="000000" w:themeColor="text1"/>
          <w:sz w:val="24"/>
          <w:szCs w:val="24"/>
        </w:rPr>
        <w:t xml:space="preserve">, estable que las resoluciones del Tribunal son de acatamiento obligatorio, y la </w:t>
      </w:r>
      <w:r w:rsidR="00341768" w:rsidRPr="00791BFA">
        <w:rPr>
          <w:rFonts w:ascii="Times New Roman" w:eastAsia="Times New Roman" w:hAnsi="Times New Roman" w:cs="Times New Roman"/>
          <w:color w:val="000000" w:themeColor="text1"/>
          <w:sz w:val="24"/>
          <w:szCs w:val="24"/>
          <w:lang w:eastAsia="es-CR"/>
        </w:rPr>
        <w:t>Resolución</w:t>
      </w:r>
      <w:r w:rsidR="00341768" w:rsidRPr="00791BFA">
        <w:rPr>
          <w:rFonts w:ascii="Times New Roman" w:hAnsi="Times New Roman" w:cs="Times New Roman"/>
          <w:b/>
          <w:smallCaps/>
          <w:color w:val="000000" w:themeColor="text1"/>
          <w:sz w:val="24"/>
          <w:szCs w:val="24"/>
        </w:rPr>
        <w:t xml:space="preserve"> </w:t>
      </w:r>
      <w:r w:rsidR="00341768" w:rsidRPr="00791BFA">
        <w:rPr>
          <w:rFonts w:ascii="Times New Roman" w:hAnsi="Times New Roman" w:cs="Times New Roman"/>
          <w:b/>
          <w:color w:val="000000" w:themeColor="text1"/>
          <w:sz w:val="24"/>
          <w:szCs w:val="24"/>
        </w:rPr>
        <w:t xml:space="preserve">TAT-3601-2019 </w:t>
      </w:r>
      <w:r w:rsidR="00341768" w:rsidRPr="00791BFA">
        <w:rPr>
          <w:rFonts w:ascii="Times New Roman" w:hAnsi="Times New Roman" w:cs="Times New Roman"/>
          <w:color w:val="000000" w:themeColor="text1"/>
          <w:sz w:val="24"/>
          <w:szCs w:val="24"/>
        </w:rPr>
        <w:t xml:space="preserve">de las diez horas cinco minutos del treinta de enero de dos mil diecinueve, que conoció en su oportunidad el Recurso de Apelación contra el Artículo 7.9 de la Sesión Ordinaria No. 45-2018 del 6 de diciembre de 2018, dictado por la Junta Directiva del Consejo de Transporte Público, que fuere publicado en el Diario “La Gaceta” No 18, del lunes 28 de enero del 2019, página 88, ya fue resuelto por este Tribunal, dando por agotada la vía administrativa; de lo cual la solicitante tiene conocimiento al aportar copia certificada </w:t>
      </w:r>
      <w:r w:rsidR="00835091" w:rsidRPr="00791BFA">
        <w:rPr>
          <w:rFonts w:ascii="Times New Roman" w:hAnsi="Times New Roman" w:cs="Times New Roman"/>
          <w:color w:val="000000" w:themeColor="text1"/>
          <w:sz w:val="24"/>
          <w:szCs w:val="24"/>
        </w:rPr>
        <w:t xml:space="preserve">en lo conducente </w:t>
      </w:r>
      <w:r w:rsidR="00341768" w:rsidRPr="00791BFA">
        <w:rPr>
          <w:rFonts w:ascii="Times New Roman" w:hAnsi="Times New Roman" w:cs="Times New Roman"/>
          <w:color w:val="000000" w:themeColor="text1"/>
          <w:sz w:val="24"/>
          <w:szCs w:val="24"/>
        </w:rPr>
        <w:t xml:space="preserve">de la resolución de cita y sus comprobantes de notificación </w:t>
      </w:r>
      <w:r w:rsidR="00835091" w:rsidRPr="00791BFA">
        <w:rPr>
          <w:rFonts w:ascii="Times New Roman" w:hAnsi="Times New Roman" w:cs="Times New Roman"/>
          <w:color w:val="000000" w:themeColor="text1"/>
          <w:sz w:val="24"/>
          <w:szCs w:val="24"/>
        </w:rPr>
        <w:t>que constan en el expediente electrónico de Medida Cautelar tramitada en Tribunal Contencioso Administrativo y Civil de Hacienda, bajo el expediente judicial 18-008014-1027-CA</w:t>
      </w:r>
      <w:r w:rsidR="0000374C" w:rsidRPr="00791BFA">
        <w:rPr>
          <w:rFonts w:ascii="Times New Roman" w:hAnsi="Times New Roman" w:cs="Times New Roman"/>
          <w:color w:val="000000" w:themeColor="text1"/>
          <w:sz w:val="24"/>
          <w:szCs w:val="24"/>
        </w:rPr>
        <w:t xml:space="preserve">, causa que feneció con la Sentencia N°141-2019-T, de las diez horas treinta y cinco minutos del 11 de marzo del 2019, el Tribunal Contencioso Administrativo del Segundo Circuito Judicial de San José, que determinó que existe de forma evidente una falta de interés actual en el asunto y declara </w:t>
      </w:r>
      <w:r w:rsidR="0000374C" w:rsidRPr="00791BFA">
        <w:rPr>
          <w:rFonts w:ascii="Times New Roman" w:hAnsi="Times New Roman" w:cs="Times New Roman"/>
          <w:b/>
          <w:smallCaps/>
          <w:color w:val="000000" w:themeColor="text1"/>
          <w:sz w:val="24"/>
          <w:szCs w:val="24"/>
        </w:rPr>
        <w:t xml:space="preserve">sin </w:t>
      </w:r>
      <w:r w:rsidR="0000374C" w:rsidRPr="00791BFA">
        <w:rPr>
          <w:rFonts w:ascii="Times New Roman" w:hAnsi="Times New Roman" w:cs="Times New Roman"/>
          <w:b/>
          <w:smallCaps/>
          <w:color w:val="000000" w:themeColor="text1"/>
          <w:sz w:val="24"/>
          <w:szCs w:val="24"/>
        </w:rPr>
        <w:lastRenderedPageBreak/>
        <w:t>lugar</w:t>
      </w:r>
      <w:r w:rsidR="0000374C" w:rsidRPr="00791BFA">
        <w:rPr>
          <w:rFonts w:ascii="Times New Roman" w:hAnsi="Times New Roman" w:cs="Times New Roman"/>
          <w:color w:val="000000" w:themeColor="text1"/>
          <w:sz w:val="24"/>
          <w:szCs w:val="24"/>
        </w:rPr>
        <w:t xml:space="preserve"> la medida cautelar en los términos en que fue planteada, y resuelve sin especial condena en costas, ordenándose el archivo del expediente.</w:t>
      </w:r>
    </w:p>
    <w:p w:rsidR="0000374C" w:rsidRPr="00791BFA" w:rsidRDefault="0000374C" w:rsidP="001E3FC5">
      <w:pPr>
        <w:spacing w:after="0" w:line="276" w:lineRule="auto"/>
        <w:rPr>
          <w:rFonts w:ascii="Times New Roman" w:hAnsi="Times New Roman" w:cs="Times New Roman"/>
          <w:color w:val="000000" w:themeColor="text1"/>
          <w:sz w:val="24"/>
          <w:szCs w:val="24"/>
        </w:rPr>
      </w:pPr>
    </w:p>
    <w:p w:rsidR="001E3FC5" w:rsidRPr="00791BFA" w:rsidRDefault="0000374C" w:rsidP="001E3FC5">
      <w:pPr>
        <w:spacing w:after="0" w:line="276" w:lineRule="auto"/>
        <w:rPr>
          <w:rFonts w:ascii="Times New Roman" w:hAnsi="Times New Roman" w:cs="Times New Roman"/>
          <w:color w:val="000000" w:themeColor="text1"/>
          <w:sz w:val="24"/>
          <w:szCs w:val="24"/>
        </w:rPr>
      </w:pPr>
      <w:r w:rsidRPr="00791BFA">
        <w:rPr>
          <w:rFonts w:ascii="Times New Roman" w:hAnsi="Times New Roman" w:cs="Times New Roman"/>
          <w:color w:val="000000" w:themeColor="text1"/>
          <w:sz w:val="24"/>
          <w:szCs w:val="24"/>
        </w:rPr>
        <w:t xml:space="preserve">De tal forma que la </w:t>
      </w:r>
      <w:r w:rsidRPr="00791BFA">
        <w:rPr>
          <w:rFonts w:ascii="Times New Roman" w:hAnsi="Times New Roman" w:cs="Times New Roman"/>
          <w:b/>
          <w:smallCaps/>
          <w:color w:val="000000" w:themeColor="text1"/>
          <w:sz w:val="24"/>
          <w:szCs w:val="24"/>
        </w:rPr>
        <w:t xml:space="preserve">Solicitud de declaración de inadmisible del Recurso de Apelación </w:t>
      </w:r>
      <w:r w:rsidRPr="00791BFA">
        <w:rPr>
          <w:rFonts w:ascii="Times New Roman" w:hAnsi="Times New Roman" w:cs="Times New Roman"/>
          <w:color w:val="000000" w:themeColor="text1"/>
          <w:sz w:val="24"/>
          <w:szCs w:val="24"/>
        </w:rPr>
        <w:t xml:space="preserve">en contra del </w:t>
      </w:r>
      <w:r w:rsidRPr="00791BFA">
        <w:rPr>
          <w:rFonts w:ascii="Times New Roman" w:hAnsi="Times New Roman" w:cs="Times New Roman"/>
          <w:b/>
          <w:color w:val="000000" w:themeColor="text1"/>
          <w:sz w:val="24"/>
          <w:szCs w:val="24"/>
        </w:rPr>
        <w:t>Artículo 7.9 de la Sesión Ordinaria 45-2018 del 6 de diciembre del 2018</w:t>
      </w:r>
      <w:r w:rsidRPr="00791BFA">
        <w:rPr>
          <w:rFonts w:ascii="Times New Roman" w:hAnsi="Times New Roman" w:cs="Times New Roman"/>
          <w:color w:val="000000" w:themeColor="text1"/>
          <w:sz w:val="24"/>
          <w:szCs w:val="24"/>
        </w:rPr>
        <w:t xml:space="preserve">, emitido por la Junta Directiva del Consejo de Transporte Público y presentada por </w:t>
      </w:r>
      <w:r w:rsidR="00AE23E6">
        <w:rPr>
          <w:rFonts w:ascii="Times New Roman" w:hAnsi="Times New Roman" w:cs="Times New Roman"/>
          <w:b/>
          <w:smallCaps/>
          <w:color w:val="000000" w:themeColor="text1"/>
          <w:sz w:val="24"/>
          <w:szCs w:val="24"/>
        </w:rPr>
        <w:t>MDP</w:t>
      </w:r>
      <w:r w:rsidRPr="00791BFA">
        <w:rPr>
          <w:rFonts w:ascii="Times New Roman" w:hAnsi="Times New Roman" w:cs="Times New Roman"/>
          <w:color w:val="000000" w:themeColor="text1"/>
          <w:sz w:val="24"/>
          <w:szCs w:val="24"/>
        </w:rPr>
        <w:t xml:space="preserve">, portadora de la cédula de identidad </w:t>
      </w:r>
      <w:r w:rsidR="00AE23E6">
        <w:rPr>
          <w:rFonts w:ascii="Times New Roman" w:hAnsi="Times New Roman" w:cs="Times New Roman"/>
          <w:color w:val="000000" w:themeColor="text1"/>
          <w:sz w:val="24"/>
          <w:szCs w:val="24"/>
        </w:rPr>
        <w:t>…</w:t>
      </w:r>
      <w:r w:rsidRPr="00791BFA">
        <w:rPr>
          <w:rFonts w:ascii="Times New Roman" w:hAnsi="Times New Roman" w:cs="Times New Roman"/>
          <w:color w:val="000000" w:themeColor="text1"/>
          <w:sz w:val="24"/>
          <w:szCs w:val="24"/>
        </w:rPr>
        <w:t xml:space="preserve">, en condición de gerente general con facultades de apoderada generalísima sin límite de suma, de la </w:t>
      </w:r>
      <w:r w:rsidR="00AE23E6">
        <w:rPr>
          <w:rFonts w:ascii="Times New Roman" w:hAnsi="Times New Roman" w:cs="Times New Roman"/>
          <w:color w:val="000000" w:themeColor="text1"/>
          <w:sz w:val="24"/>
          <w:szCs w:val="24"/>
        </w:rPr>
        <w:t>CC</w:t>
      </w:r>
      <w:r w:rsidRPr="00791BFA">
        <w:rPr>
          <w:rFonts w:ascii="Times New Roman" w:hAnsi="Times New Roman" w:cs="Times New Roman"/>
          <w:color w:val="000000" w:themeColor="text1"/>
          <w:sz w:val="24"/>
          <w:szCs w:val="24"/>
        </w:rPr>
        <w:t xml:space="preserve">, cédula jurídica </w:t>
      </w:r>
      <w:r w:rsidR="00AE23E6">
        <w:rPr>
          <w:rFonts w:ascii="Times New Roman" w:hAnsi="Times New Roman" w:cs="Times New Roman"/>
          <w:color w:val="000000" w:themeColor="text1"/>
          <w:sz w:val="24"/>
          <w:szCs w:val="24"/>
        </w:rPr>
        <w:t>…</w:t>
      </w:r>
      <w:r w:rsidRPr="00791BFA">
        <w:rPr>
          <w:rFonts w:ascii="Times New Roman" w:hAnsi="Times New Roman" w:cs="Times New Roman"/>
          <w:color w:val="000000" w:themeColor="text1"/>
          <w:sz w:val="24"/>
          <w:szCs w:val="24"/>
        </w:rPr>
        <w:t xml:space="preserve">, </w:t>
      </w:r>
      <w:r w:rsidR="001E3FC5" w:rsidRPr="00791BFA">
        <w:rPr>
          <w:rFonts w:ascii="Times New Roman" w:hAnsi="Times New Roman" w:cs="Times New Roman"/>
          <w:color w:val="000000" w:themeColor="text1"/>
          <w:sz w:val="24"/>
          <w:szCs w:val="24"/>
        </w:rPr>
        <w:t xml:space="preserve">no es instrumento previsto como tal en el ordenamiento jurídico, </w:t>
      </w:r>
      <w:r w:rsidRPr="00791BFA">
        <w:rPr>
          <w:rFonts w:ascii="Times New Roman" w:hAnsi="Times New Roman" w:cs="Times New Roman"/>
          <w:color w:val="000000" w:themeColor="text1"/>
          <w:sz w:val="24"/>
          <w:szCs w:val="24"/>
        </w:rPr>
        <w:t xml:space="preserve">y </w:t>
      </w:r>
      <w:r w:rsidR="001E3FC5" w:rsidRPr="00791BFA">
        <w:rPr>
          <w:rFonts w:ascii="Times New Roman" w:hAnsi="Times New Roman" w:cs="Times New Roman"/>
          <w:color w:val="000000" w:themeColor="text1"/>
          <w:sz w:val="24"/>
          <w:szCs w:val="24"/>
        </w:rPr>
        <w:t xml:space="preserve">lo cierto es que </w:t>
      </w:r>
      <w:r w:rsidRPr="00791BFA">
        <w:rPr>
          <w:rFonts w:ascii="Times New Roman" w:hAnsi="Times New Roman" w:cs="Times New Roman"/>
          <w:color w:val="000000" w:themeColor="text1"/>
          <w:sz w:val="24"/>
          <w:szCs w:val="24"/>
        </w:rPr>
        <w:t xml:space="preserve">este Tribunal, ya resolvió </w:t>
      </w:r>
      <w:r w:rsidR="00EE1B5D" w:rsidRPr="00791BFA">
        <w:rPr>
          <w:rFonts w:ascii="Times New Roman" w:hAnsi="Times New Roman" w:cs="Times New Roman"/>
          <w:color w:val="000000" w:themeColor="text1"/>
          <w:sz w:val="24"/>
          <w:szCs w:val="24"/>
        </w:rPr>
        <w:t xml:space="preserve">la acción recursiva que se instaurara contra el </w:t>
      </w:r>
      <w:r w:rsidR="00EE1B5D" w:rsidRPr="00791BFA">
        <w:rPr>
          <w:rFonts w:ascii="Times New Roman" w:hAnsi="Times New Roman" w:cs="Times New Roman"/>
          <w:b/>
          <w:color w:val="000000" w:themeColor="text1"/>
          <w:sz w:val="24"/>
          <w:szCs w:val="24"/>
        </w:rPr>
        <w:t>Artículo 7.9 de la Sesión Ordinaria 45-2018 del 6 de diciembre del 2018</w:t>
      </w:r>
      <w:r w:rsidR="00EE1B5D" w:rsidRPr="00791BFA">
        <w:rPr>
          <w:rFonts w:ascii="Times New Roman" w:hAnsi="Times New Roman" w:cs="Times New Roman"/>
          <w:color w:val="000000" w:themeColor="text1"/>
          <w:sz w:val="24"/>
          <w:szCs w:val="24"/>
        </w:rPr>
        <w:t xml:space="preserve">, emitido por la Junta Directiva del Consejo de Transporte Público, </w:t>
      </w:r>
      <w:r w:rsidR="00610858">
        <w:rPr>
          <w:rFonts w:ascii="Times New Roman" w:hAnsi="Times New Roman" w:cs="Times New Roman"/>
          <w:color w:val="000000" w:themeColor="text1"/>
          <w:sz w:val="24"/>
          <w:szCs w:val="24"/>
        </w:rPr>
        <w:t xml:space="preserve">y </w:t>
      </w:r>
      <w:r w:rsidR="00EE1B5D" w:rsidRPr="00791BFA">
        <w:rPr>
          <w:rFonts w:ascii="Times New Roman" w:hAnsi="Times New Roman" w:cs="Times New Roman"/>
          <w:color w:val="000000" w:themeColor="text1"/>
          <w:sz w:val="24"/>
          <w:szCs w:val="24"/>
        </w:rPr>
        <w:t xml:space="preserve">dio por agotada la </w:t>
      </w:r>
      <w:r w:rsidRPr="00791BFA">
        <w:rPr>
          <w:rFonts w:ascii="Times New Roman" w:hAnsi="Times New Roman" w:cs="Times New Roman"/>
          <w:color w:val="000000" w:themeColor="text1"/>
          <w:sz w:val="24"/>
          <w:szCs w:val="24"/>
        </w:rPr>
        <w:t>vía administrativa</w:t>
      </w:r>
      <w:r w:rsidR="001E3FC5" w:rsidRPr="00791BFA">
        <w:rPr>
          <w:rFonts w:ascii="Times New Roman" w:hAnsi="Times New Roman" w:cs="Times New Roman"/>
          <w:color w:val="000000" w:themeColor="text1"/>
          <w:sz w:val="24"/>
          <w:szCs w:val="24"/>
        </w:rPr>
        <w:t xml:space="preserve">. </w:t>
      </w:r>
    </w:p>
    <w:p w:rsidR="001E3FC5" w:rsidRPr="00791BFA" w:rsidRDefault="001E3FC5" w:rsidP="001E3FC5">
      <w:pPr>
        <w:spacing w:after="0" w:line="276" w:lineRule="auto"/>
        <w:rPr>
          <w:rFonts w:ascii="Times New Roman" w:hAnsi="Times New Roman" w:cs="Times New Roman"/>
          <w:color w:val="000000" w:themeColor="text1"/>
          <w:sz w:val="24"/>
          <w:szCs w:val="24"/>
        </w:rPr>
      </w:pPr>
    </w:p>
    <w:p w:rsidR="001E3FC5" w:rsidRPr="00791BFA" w:rsidRDefault="001E3FC5" w:rsidP="001E3FC5">
      <w:pPr>
        <w:widowControl w:val="0"/>
        <w:spacing w:after="0" w:line="276" w:lineRule="auto"/>
        <w:rPr>
          <w:rFonts w:ascii="Times New Roman" w:hAnsi="Times New Roman" w:cs="Times New Roman"/>
          <w:color w:val="000000" w:themeColor="text1"/>
          <w:sz w:val="24"/>
          <w:szCs w:val="24"/>
        </w:rPr>
      </w:pPr>
      <w:r w:rsidRPr="00791BFA">
        <w:rPr>
          <w:rFonts w:ascii="Times New Roman" w:hAnsi="Times New Roman" w:cs="Times New Roman"/>
          <w:color w:val="000000" w:themeColor="text1"/>
          <w:sz w:val="24"/>
          <w:szCs w:val="24"/>
        </w:rPr>
        <w:t xml:space="preserve">En razón de lo anterior, debe rechazarse por improcedente, la </w:t>
      </w:r>
      <w:r w:rsidR="00EE1B5D" w:rsidRPr="00791BFA">
        <w:rPr>
          <w:rFonts w:ascii="Times New Roman" w:hAnsi="Times New Roman" w:cs="Times New Roman"/>
          <w:b/>
          <w:smallCaps/>
          <w:color w:val="000000" w:themeColor="text1"/>
          <w:sz w:val="24"/>
          <w:szCs w:val="24"/>
        </w:rPr>
        <w:t xml:space="preserve">Solicitud de declaración de inadmisible del Recurso de Apelación </w:t>
      </w:r>
      <w:r w:rsidR="00EE1B5D" w:rsidRPr="00791BFA">
        <w:rPr>
          <w:rFonts w:ascii="Times New Roman" w:hAnsi="Times New Roman" w:cs="Times New Roman"/>
          <w:color w:val="000000" w:themeColor="text1"/>
          <w:sz w:val="24"/>
          <w:szCs w:val="24"/>
        </w:rPr>
        <w:t xml:space="preserve">en contra del </w:t>
      </w:r>
      <w:r w:rsidR="00EE1B5D" w:rsidRPr="00791BFA">
        <w:rPr>
          <w:rFonts w:ascii="Times New Roman" w:hAnsi="Times New Roman" w:cs="Times New Roman"/>
          <w:b/>
          <w:color w:val="000000" w:themeColor="text1"/>
          <w:sz w:val="24"/>
          <w:szCs w:val="24"/>
        </w:rPr>
        <w:t>Artículo 7.9 de la Sesión Ordinaria 45-2018 del 6 de diciembre del 2018</w:t>
      </w:r>
      <w:r w:rsidR="00EE1B5D" w:rsidRPr="00791BFA">
        <w:rPr>
          <w:rFonts w:ascii="Times New Roman" w:hAnsi="Times New Roman" w:cs="Times New Roman"/>
          <w:color w:val="000000" w:themeColor="text1"/>
          <w:sz w:val="24"/>
          <w:szCs w:val="24"/>
        </w:rPr>
        <w:t>, emitido por la Junta Directiva del Consejo de Transporte Público</w:t>
      </w:r>
      <w:r w:rsidRPr="00791BFA">
        <w:rPr>
          <w:rFonts w:ascii="Times New Roman" w:hAnsi="Times New Roman" w:cs="Times New Roman"/>
          <w:color w:val="000000" w:themeColor="text1"/>
          <w:sz w:val="24"/>
          <w:szCs w:val="24"/>
        </w:rPr>
        <w:t xml:space="preserve">. </w:t>
      </w:r>
    </w:p>
    <w:p w:rsidR="001E3FC5" w:rsidRPr="00791BFA" w:rsidRDefault="001E3FC5" w:rsidP="001E3FC5">
      <w:pPr>
        <w:spacing w:after="0" w:line="276" w:lineRule="auto"/>
        <w:rPr>
          <w:rFonts w:ascii="Times New Roman" w:hAnsi="Times New Roman" w:cs="Times New Roman"/>
          <w:color w:val="000000" w:themeColor="text1"/>
          <w:sz w:val="24"/>
          <w:szCs w:val="24"/>
        </w:rPr>
      </w:pPr>
    </w:p>
    <w:p w:rsidR="001E3FC5" w:rsidRPr="00791BFA" w:rsidRDefault="001E3FC5" w:rsidP="001E3FC5">
      <w:pPr>
        <w:spacing w:after="0" w:line="276" w:lineRule="auto"/>
        <w:jc w:val="center"/>
        <w:rPr>
          <w:rFonts w:ascii="Times New Roman" w:hAnsi="Times New Roman" w:cs="Times New Roman"/>
          <w:b/>
          <w:color w:val="000000" w:themeColor="text1"/>
          <w:sz w:val="24"/>
          <w:szCs w:val="24"/>
        </w:rPr>
      </w:pPr>
      <w:r w:rsidRPr="00791BFA">
        <w:rPr>
          <w:rFonts w:ascii="Times New Roman" w:hAnsi="Times New Roman" w:cs="Times New Roman"/>
          <w:b/>
          <w:color w:val="000000" w:themeColor="text1"/>
          <w:sz w:val="24"/>
          <w:szCs w:val="24"/>
        </w:rPr>
        <w:t>POR TANTO</w:t>
      </w:r>
    </w:p>
    <w:p w:rsidR="00806758" w:rsidRPr="00791BFA" w:rsidRDefault="00806758" w:rsidP="00EE1B5D">
      <w:pPr>
        <w:pStyle w:val="Sinespaciado"/>
        <w:spacing w:line="276" w:lineRule="auto"/>
        <w:rPr>
          <w:rFonts w:ascii="Times New Roman" w:hAnsi="Times New Roman" w:cs="Times New Roman"/>
          <w:b/>
          <w:color w:val="000000" w:themeColor="text1"/>
          <w:sz w:val="24"/>
          <w:szCs w:val="24"/>
        </w:rPr>
      </w:pPr>
    </w:p>
    <w:p w:rsidR="00F42CA2" w:rsidRPr="00791BFA" w:rsidRDefault="00BF5508" w:rsidP="00806758">
      <w:pPr>
        <w:spacing w:after="0" w:line="276" w:lineRule="auto"/>
        <w:rPr>
          <w:rFonts w:ascii="Times New Roman" w:hAnsi="Times New Roman" w:cs="Times New Roman"/>
          <w:b/>
          <w:i/>
          <w:color w:val="000000" w:themeColor="text1"/>
          <w:sz w:val="24"/>
          <w:szCs w:val="24"/>
        </w:rPr>
      </w:pPr>
      <w:r w:rsidRPr="00791BFA">
        <w:rPr>
          <w:rFonts w:ascii="Times New Roman" w:hAnsi="Times New Roman" w:cs="Times New Roman"/>
          <w:b/>
          <w:color w:val="000000" w:themeColor="text1"/>
          <w:sz w:val="24"/>
          <w:szCs w:val="24"/>
        </w:rPr>
        <w:t xml:space="preserve">I.- </w:t>
      </w:r>
      <w:r w:rsidRPr="00791BFA">
        <w:rPr>
          <w:rFonts w:ascii="Times New Roman" w:hAnsi="Times New Roman" w:cs="Times New Roman"/>
          <w:color w:val="000000" w:themeColor="text1"/>
          <w:sz w:val="24"/>
          <w:szCs w:val="24"/>
        </w:rPr>
        <w:t xml:space="preserve">Se </w:t>
      </w:r>
      <w:r w:rsidRPr="00791BFA">
        <w:rPr>
          <w:rFonts w:ascii="Times New Roman" w:hAnsi="Times New Roman" w:cs="Times New Roman"/>
          <w:b/>
          <w:smallCaps/>
          <w:color w:val="000000" w:themeColor="text1"/>
          <w:sz w:val="24"/>
          <w:szCs w:val="24"/>
        </w:rPr>
        <w:t xml:space="preserve">Rechaza </w:t>
      </w:r>
      <w:r w:rsidR="00EE1B5D" w:rsidRPr="00791BFA">
        <w:rPr>
          <w:rFonts w:ascii="Times New Roman" w:hAnsi="Times New Roman" w:cs="Times New Roman"/>
          <w:b/>
          <w:smallCaps/>
          <w:color w:val="000000" w:themeColor="text1"/>
          <w:sz w:val="24"/>
          <w:szCs w:val="24"/>
        </w:rPr>
        <w:t>por improcedente</w:t>
      </w:r>
      <w:r w:rsidRPr="00791BFA">
        <w:rPr>
          <w:rFonts w:ascii="Times New Roman" w:hAnsi="Times New Roman" w:cs="Times New Roman"/>
          <w:color w:val="000000" w:themeColor="text1"/>
          <w:sz w:val="24"/>
          <w:szCs w:val="24"/>
        </w:rPr>
        <w:t xml:space="preserve">, la </w:t>
      </w:r>
      <w:r w:rsidR="00530A74" w:rsidRPr="00791BFA">
        <w:rPr>
          <w:rFonts w:ascii="Times New Roman" w:hAnsi="Times New Roman" w:cs="Times New Roman"/>
          <w:b/>
          <w:smallCaps/>
          <w:color w:val="000000" w:themeColor="text1"/>
          <w:sz w:val="24"/>
          <w:szCs w:val="24"/>
        </w:rPr>
        <w:t xml:space="preserve">Solicitud de declaración de inadmisible del Recurso de Apelación </w:t>
      </w:r>
      <w:r w:rsidR="00530A74" w:rsidRPr="00791BFA">
        <w:rPr>
          <w:rFonts w:ascii="Times New Roman" w:hAnsi="Times New Roman" w:cs="Times New Roman"/>
          <w:color w:val="000000" w:themeColor="text1"/>
          <w:sz w:val="24"/>
          <w:szCs w:val="24"/>
        </w:rPr>
        <w:t xml:space="preserve">en contra del </w:t>
      </w:r>
      <w:r w:rsidR="00530A74" w:rsidRPr="00791BFA">
        <w:rPr>
          <w:rFonts w:ascii="Times New Roman" w:hAnsi="Times New Roman" w:cs="Times New Roman"/>
          <w:b/>
          <w:color w:val="000000" w:themeColor="text1"/>
          <w:sz w:val="24"/>
          <w:szCs w:val="24"/>
        </w:rPr>
        <w:t>Artículo 7.9 de la Sesión Ordinaria 45-2018 del 6 de diciembre del 2018</w:t>
      </w:r>
      <w:r w:rsidR="00530A74" w:rsidRPr="00791BFA">
        <w:rPr>
          <w:rFonts w:ascii="Times New Roman" w:hAnsi="Times New Roman" w:cs="Times New Roman"/>
          <w:color w:val="000000" w:themeColor="text1"/>
          <w:sz w:val="24"/>
          <w:szCs w:val="24"/>
        </w:rPr>
        <w:t xml:space="preserve">, emitido por la Junta Directiva del Consejo de Transporte Público y presentada por </w:t>
      </w:r>
      <w:r w:rsidR="00AE23E6">
        <w:rPr>
          <w:rFonts w:ascii="Times New Roman" w:hAnsi="Times New Roman" w:cs="Times New Roman"/>
          <w:b/>
          <w:smallCaps/>
          <w:color w:val="000000" w:themeColor="text1"/>
          <w:sz w:val="24"/>
          <w:szCs w:val="24"/>
        </w:rPr>
        <w:t>MDP</w:t>
      </w:r>
      <w:r w:rsidR="00530A74" w:rsidRPr="00791BFA">
        <w:rPr>
          <w:rFonts w:ascii="Times New Roman" w:hAnsi="Times New Roman" w:cs="Times New Roman"/>
          <w:color w:val="000000" w:themeColor="text1"/>
          <w:sz w:val="24"/>
          <w:szCs w:val="24"/>
        </w:rPr>
        <w:t xml:space="preserve">, portadora de la cédula de identidad </w:t>
      </w:r>
      <w:r w:rsidR="00AE23E6">
        <w:rPr>
          <w:rFonts w:ascii="Times New Roman" w:hAnsi="Times New Roman" w:cs="Times New Roman"/>
          <w:color w:val="000000" w:themeColor="text1"/>
          <w:sz w:val="24"/>
          <w:szCs w:val="24"/>
        </w:rPr>
        <w:t>…</w:t>
      </w:r>
      <w:r w:rsidR="00530A74" w:rsidRPr="00791BFA">
        <w:rPr>
          <w:rFonts w:ascii="Times New Roman" w:hAnsi="Times New Roman" w:cs="Times New Roman"/>
          <w:color w:val="000000" w:themeColor="text1"/>
          <w:sz w:val="24"/>
          <w:szCs w:val="24"/>
        </w:rPr>
        <w:t>, en condición de gerente general con facultades de apoderada generalísima sin límite de suma</w:t>
      </w:r>
      <w:r w:rsidR="00610858">
        <w:rPr>
          <w:rFonts w:ascii="Times New Roman" w:hAnsi="Times New Roman" w:cs="Times New Roman"/>
          <w:color w:val="000000" w:themeColor="text1"/>
          <w:sz w:val="24"/>
          <w:szCs w:val="24"/>
        </w:rPr>
        <w:t xml:space="preserve">, </w:t>
      </w:r>
      <w:r w:rsidR="00610858" w:rsidRPr="00791BFA">
        <w:rPr>
          <w:rFonts w:ascii="Times New Roman" w:hAnsi="Times New Roman" w:cs="Times New Roman"/>
          <w:color w:val="000000" w:themeColor="text1"/>
          <w:sz w:val="24"/>
          <w:szCs w:val="24"/>
        </w:rPr>
        <w:t xml:space="preserve">de la </w:t>
      </w:r>
      <w:r w:rsidR="00AE23E6">
        <w:rPr>
          <w:rFonts w:ascii="Times New Roman" w:hAnsi="Times New Roman" w:cs="Times New Roman"/>
          <w:color w:val="000000" w:themeColor="text1"/>
          <w:sz w:val="24"/>
          <w:szCs w:val="24"/>
        </w:rPr>
        <w:t>CC</w:t>
      </w:r>
      <w:r w:rsidR="00610858">
        <w:rPr>
          <w:rFonts w:ascii="Times New Roman" w:hAnsi="Times New Roman" w:cs="Times New Roman"/>
          <w:color w:val="000000" w:themeColor="text1"/>
          <w:sz w:val="24"/>
          <w:szCs w:val="24"/>
        </w:rPr>
        <w:t>.,</w:t>
      </w:r>
      <w:r w:rsidR="00610858" w:rsidRPr="00791BFA">
        <w:rPr>
          <w:rFonts w:ascii="Times New Roman" w:hAnsi="Times New Roman" w:cs="Times New Roman"/>
          <w:color w:val="000000" w:themeColor="text1"/>
          <w:sz w:val="24"/>
          <w:szCs w:val="24"/>
        </w:rPr>
        <w:t xml:space="preserve"> cédula jurídica </w:t>
      </w:r>
      <w:r w:rsidR="00AE23E6">
        <w:rPr>
          <w:rFonts w:ascii="Times New Roman" w:hAnsi="Times New Roman" w:cs="Times New Roman"/>
          <w:color w:val="000000" w:themeColor="text1"/>
          <w:sz w:val="24"/>
          <w:szCs w:val="24"/>
        </w:rPr>
        <w:t>….</w:t>
      </w:r>
    </w:p>
    <w:p w:rsidR="00F42CA2" w:rsidRPr="00791BFA" w:rsidRDefault="00F42CA2" w:rsidP="00F42CA2">
      <w:pPr>
        <w:spacing w:after="0" w:line="276" w:lineRule="auto"/>
        <w:rPr>
          <w:rFonts w:ascii="Times New Roman" w:hAnsi="Times New Roman" w:cs="Times New Roman"/>
          <w:b/>
          <w:color w:val="000000" w:themeColor="text1"/>
          <w:sz w:val="24"/>
          <w:szCs w:val="24"/>
        </w:rPr>
      </w:pPr>
    </w:p>
    <w:p w:rsidR="00BF5508" w:rsidRPr="00791BFA" w:rsidRDefault="00F42CA2" w:rsidP="00806758">
      <w:pPr>
        <w:spacing w:after="0" w:line="276" w:lineRule="auto"/>
        <w:rPr>
          <w:rFonts w:ascii="Times New Roman" w:hAnsi="Times New Roman" w:cs="Times New Roman"/>
          <w:color w:val="000000" w:themeColor="text1"/>
          <w:sz w:val="24"/>
          <w:szCs w:val="24"/>
        </w:rPr>
      </w:pPr>
      <w:r w:rsidRPr="00791BFA">
        <w:rPr>
          <w:rFonts w:ascii="Times New Roman" w:hAnsi="Times New Roman" w:cs="Times New Roman"/>
          <w:b/>
          <w:color w:val="000000" w:themeColor="text1"/>
          <w:sz w:val="24"/>
          <w:szCs w:val="24"/>
        </w:rPr>
        <w:t>II.-</w:t>
      </w:r>
      <w:r w:rsidRPr="00791BFA">
        <w:rPr>
          <w:rFonts w:ascii="Times New Roman" w:hAnsi="Times New Roman" w:cs="Times New Roman"/>
          <w:color w:val="000000" w:themeColor="text1"/>
          <w:sz w:val="24"/>
          <w:szCs w:val="24"/>
        </w:rPr>
        <w:t xml:space="preserve"> Estese a lo resuelto en la Resolución número </w:t>
      </w:r>
      <w:r w:rsidRPr="00791BFA">
        <w:rPr>
          <w:rFonts w:ascii="Times New Roman" w:hAnsi="Times New Roman" w:cs="Times New Roman"/>
          <w:b/>
          <w:color w:val="000000" w:themeColor="text1"/>
          <w:sz w:val="24"/>
          <w:szCs w:val="24"/>
        </w:rPr>
        <w:t xml:space="preserve">TAT-3601-2019 </w:t>
      </w:r>
      <w:r w:rsidRPr="00791BFA">
        <w:rPr>
          <w:rFonts w:ascii="Times New Roman" w:hAnsi="Times New Roman" w:cs="Times New Roman"/>
          <w:color w:val="000000" w:themeColor="text1"/>
          <w:sz w:val="24"/>
          <w:szCs w:val="24"/>
        </w:rPr>
        <w:t xml:space="preserve">de las diez horas cinco minutos del treinta de enero de dos mil diecinueve, emitida por el Tribunal Administrativo de Transporte. </w:t>
      </w:r>
      <w:r w:rsidR="00806758" w:rsidRPr="00791BFA">
        <w:rPr>
          <w:rFonts w:ascii="Times New Roman" w:hAnsi="Times New Roman" w:cs="Times New Roman"/>
          <w:b/>
          <w:i/>
          <w:color w:val="000000" w:themeColor="text1"/>
          <w:sz w:val="24"/>
          <w:szCs w:val="24"/>
        </w:rPr>
        <w:t>Notifíquese</w:t>
      </w:r>
      <w:r w:rsidR="00806758" w:rsidRPr="00791BFA">
        <w:rPr>
          <w:rFonts w:ascii="Times New Roman" w:hAnsi="Times New Roman" w:cs="Times New Roman"/>
          <w:color w:val="000000" w:themeColor="text1"/>
          <w:sz w:val="24"/>
          <w:szCs w:val="24"/>
        </w:rPr>
        <w:t>. -</w:t>
      </w:r>
      <w:r w:rsidR="00BF5508" w:rsidRPr="00791BFA">
        <w:rPr>
          <w:rFonts w:ascii="Times New Roman" w:hAnsi="Times New Roman" w:cs="Times New Roman"/>
          <w:color w:val="000000" w:themeColor="text1"/>
          <w:sz w:val="24"/>
          <w:szCs w:val="24"/>
        </w:rPr>
        <w:t xml:space="preserve"> </w:t>
      </w:r>
    </w:p>
    <w:p w:rsidR="00791BFA" w:rsidRDefault="00791BFA" w:rsidP="00791BFA">
      <w:pPr>
        <w:spacing w:line="276" w:lineRule="auto"/>
        <w:jc w:val="center"/>
        <w:rPr>
          <w:rFonts w:ascii="Times New Roman" w:hAnsi="Times New Roman" w:cs="Times New Roman"/>
          <w:color w:val="000000" w:themeColor="text1"/>
        </w:rPr>
      </w:pPr>
    </w:p>
    <w:p w:rsidR="00791BFA" w:rsidRPr="00791BFA" w:rsidRDefault="00791BFA" w:rsidP="00791BFA">
      <w:pPr>
        <w:spacing w:after="0" w:line="240" w:lineRule="auto"/>
        <w:jc w:val="center"/>
        <w:rPr>
          <w:rFonts w:ascii="Times New Roman" w:hAnsi="Times New Roman" w:cs="Times New Roman"/>
          <w:color w:val="000000" w:themeColor="text1"/>
          <w:sz w:val="24"/>
          <w:szCs w:val="24"/>
        </w:rPr>
      </w:pPr>
      <w:r w:rsidRPr="00791BFA">
        <w:rPr>
          <w:rFonts w:ascii="Times New Roman" w:hAnsi="Times New Roman" w:cs="Times New Roman"/>
          <w:color w:val="000000" w:themeColor="text1"/>
          <w:spacing w:val="7"/>
          <w:sz w:val="24"/>
          <w:szCs w:val="24"/>
        </w:rPr>
        <w:t>Lic. Ronald Muñoz Corea</w:t>
      </w:r>
      <w:r w:rsidRPr="00791BFA">
        <w:rPr>
          <w:rFonts w:ascii="Times New Roman" w:hAnsi="Times New Roman" w:cs="Times New Roman"/>
          <w:color w:val="000000" w:themeColor="text1"/>
          <w:sz w:val="24"/>
          <w:szCs w:val="24"/>
        </w:rPr>
        <w:t xml:space="preserve"> </w:t>
      </w:r>
    </w:p>
    <w:p w:rsidR="00791BFA" w:rsidRPr="00791BFA" w:rsidRDefault="00791BFA" w:rsidP="00791BFA">
      <w:pPr>
        <w:spacing w:after="0" w:line="240" w:lineRule="auto"/>
        <w:jc w:val="center"/>
        <w:rPr>
          <w:rFonts w:ascii="Times New Roman" w:hAnsi="Times New Roman" w:cs="Times New Roman"/>
          <w:b/>
          <w:color w:val="000000" w:themeColor="text1"/>
          <w:sz w:val="24"/>
          <w:szCs w:val="24"/>
        </w:rPr>
      </w:pPr>
      <w:r w:rsidRPr="00791BFA">
        <w:rPr>
          <w:rFonts w:ascii="Times New Roman" w:hAnsi="Times New Roman" w:cs="Times New Roman"/>
          <w:b/>
          <w:color w:val="000000" w:themeColor="text1"/>
          <w:sz w:val="24"/>
          <w:szCs w:val="24"/>
        </w:rPr>
        <w:t>Presidente</w:t>
      </w:r>
    </w:p>
    <w:p w:rsidR="00791BFA" w:rsidRPr="00791BFA" w:rsidRDefault="00791BFA" w:rsidP="00791BFA">
      <w:pPr>
        <w:spacing w:after="0" w:line="240" w:lineRule="auto"/>
        <w:jc w:val="center"/>
        <w:rPr>
          <w:rFonts w:ascii="Times New Roman" w:hAnsi="Times New Roman" w:cs="Times New Roman"/>
          <w:color w:val="000000" w:themeColor="text1"/>
          <w:sz w:val="24"/>
          <w:szCs w:val="24"/>
        </w:rPr>
      </w:pPr>
    </w:p>
    <w:p w:rsidR="00791BFA" w:rsidRPr="00791BFA" w:rsidRDefault="00791BFA" w:rsidP="00791BFA">
      <w:pPr>
        <w:spacing w:after="0" w:line="240" w:lineRule="auto"/>
        <w:jc w:val="center"/>
        <w:rPr>
          <w:rFonts w:ascii="Times New Roman" w:hAnsi="Times New Roman" w:cs="Times New Roman"/>
          <w:color w:val="000000" w:themeColor="text1"/>
          <w:sz w:val="24"/>
          <w:szCs w:val="24"/>
        </w:rPr>
      </w:pPr>
      <w:r w:rsidRPr="00791BFA">
        <w:rPr>
          <w:rFonts w:ascii="Times New Roman" w:hAnsi="Times New Roman" w:cs="Times New Roman"/>
          <w:color w:val="000000" w:themeColor="text1"/>
          <w:sz w:val="24"/>
          <w:szCs w:val="24"/>
        </w:rPr>
        <w:t>Lic. Mario Quesada Aguirre</w:t>
      </w:r>
      <w:r w:rsidRPr="00791BFA">
        <w:rPr>
          <w:rFonts w:ascii="Times New Roman" w:hAnsi="Times New Roman" w:cs="Times New Roman"/>
          <w:color w:val="000000" w:themeColor="text1"/>
          <w:spacing w:val="7"/>
          <w:sz w:val="24"/>
          <w:szCs w:val="24"/>
        </w:rPr>
        <w:tab/>
      </w:r>
      <w:r w:rsidRPr="00791BFA">
        <w:rPr>
          <w:rFonts w:ascii="Times New Roman" w:hAnsi="Times New Roman" w:cs="Times New Roman"/>
          <w:color w:val="000000" w:themeColor="text1"/>
          <w:spacing w:val="7"/>
          <w:sz w:val="24"/>
          <w:szCs w:val="24"/>
        </w:rPr>
        <w:tab/>
      </w:r>
      <w:r w:rsidRPr="00791BFA">
        <w:rPr>
          <w:rFonts w:ascii="Times New Roman" w:hAnsi="Times New Roman" w:cs="Times New Roman"/>
          <w:color w:val="000000" w:themeColor="text1"/>
          <w:spacing w:val="7"/>
          <w:sz w:val="24"/>
          <w:szCs w:val="24"/>
        </w:rPr>
        <w:tab/>
      </w:r>
      <w:r w:rsidRPr="00791BFA">
        <w:rPr>
          <w:rFonts w:ascii="Times New Roman" w:hAnsi="Times New Roman" w:cs="Times New Roman"/>
          <w:color w:val="000000" w:themeColor="text1"/>
          <w:sz w:val="24"/>
          <w:szCs w:val="24"/>
        </w:rPr>
        <w:t xml:space="preserve">Lic. Carlos Miguel </w:t>
      </w:r>
      <w:proofErr w:type="spellStart"/>
      <w:r w:rsidRPr="00791BFA">
        <w:rPr>
          <w:rFonts w:ascii="Times New Roman" w:hAnsi="Times New Roman" w:cs="Times New Roman"/>
          <w:color w:val="000000" w:themeColor="text1"/>
          <w:sz w:val="24"/>
          <w:szCs w:val="24"/>
        </w:rPr>
        <w:t>Portuguez</w:t>
      </w:r>
      <w:proofErr w:type="spellEnd"/>
      <w:r w:rsidRPr="00791BFA">
        <w:rPr>
          <w:rFonts w:ascii="Times New Roman" w:hAnsi="Times New Roman" w:cs="Times New Roman"/>
          <w:color w:val="000000" w:themeColor="text1"/>
          <w:sz w:val="24"/>
          <w:szCs w:val="24"/>
        </w:rPr>
        <w:t xml:space="preserve"> Méndez</w:t>
      </w:r>
    </w:p>
    <w:p w:rsidR="00791BFA" w:rsidRPr="00791BFA" w:rsidRDefault="00791BFA" w:rsidP="00791BFA">
      <w:pPr>
        <w:spacing w:after="0" w:line="240" w:lineRule="auto"/>
        <w:ind w:left="709" w:firstLine="709"/>
        <w:rPr>
          <w:rFonts w:ascii="Times New Roman" w:hAnsi="Times New Roman" w:cs="Times New Roman"/>
          <w:b/>
          <w:bCs/>
          <w:color w:val="000000" w:themeColor="text1"/>
          <w:spacing w:val="8"/>
          <w:sz w:val="24"/>
          <w:szCs w:val="24"/>
        </w:rPr>
      </w:pPr>
      <w:r w:rsidRPr="00791BFA">
        <w:rPr>
          <w:rFonts w:ascii="Times New Roman" w:hAnsi="Times New Roman" w:cs="Times New Roman"/>
          <w:b/>
          <w:bCs/>
          <w:color w:val="000000" w:themeColor="text1"/>
          <w:spacing w:val="8"/>
          <w:sz w:val="24"/>
          <w:szCs w:val="24"/>
        </w:rPr>
        <w:t>Juez</w:t>
      </w:r>
      <w:r w:rsidRPr="00791BFA">
        <w:rPr>
          <w:rFonts w:ascii="Times New Roman" w:hAnsi="Times New Roman" w:cs="Times New Roman"/>
          <w:b/>
          <w:bCs/>
          <w:color w:val="000000" w:themeColor="text1"/>
          <w:spacing w:val="8"/>
          <w:sz w:val="24"/>
          <w:szCs w:val="24"/>
        </w:rPr>
        <w:tab/>
      </w:r>
      <w:r w:rsidRPr="00791BFA">
        <w:rPr>
          <w:rFonts w:ascii="Times New Roman" w:hAnsi="Times New Roman" w:cs="Times New Roman"/>
          <w:b/>
          <w:bCs/>
          <w:color w:val="000000" w:themeColor="text1"/>
          <w:spacing w:val="8"/>
          <w:sz w:val="24"/>
          <w:szCs w:val="24"/>
        </w:rPr>
        <w:tab/>
      </w:r>
      <w:r w:rsidRPr="00791BFA">
        <w:rPr>
          <w:rFonts w:ascii="Times New Roman" w:hAnsi="Times New Roman" w:cs="Times New Roman"/>
          <w:b/>
          <w:bCs/>
          <w:color w:val="000000" w:themeColor="text1"/>
          <w:spacing w:val="8"/>
          <w:sz w:val="24"/>
          <w:szCs w:val="24"/>
        </w:rPr>
        <w:tab/>
      </w:r>
      <w:r w:rsidRPr="00791BFA">
        <w:rPr>
          <w:rFonts w:ascii="Times New Roman" w:hAnsi="Times New Roman" w:cs="Times New Roman"/>
          <w:b/>
          <w:bCs/>
          <w:color w:val="000000" w:themeColor="text1"/>
          <w:spacing w:val="8"/>
          <w:sz w:val="24"/>
          <w:szCs w:val="24"/>
        </w:rPr>
        <w:tab/>
      </w:r>
      <w:r w:rsidRPr="00791BFA">
        <w:rPr>
          <w:rFonts w:ascii="Times New Roman" w:hAnsi="Times New Roman" w:cs="Times New Roman"/>
          <w:b/>
          <w:bCs/>
          <w:color w:val="000000" w:themeColor="text1"/>
          <w:spacing w:val="8"/>
          <w:sz w:val="24"/>
          <w:szCs w:val="24"/>
        </w:rPr>
        <w:tab/>
      </w:r>
      <w:r w:rsidRPr="00791BFA">
        <w:rPr>
          <w:rFonts w:ascii="Times New Roman" w:hAnsi="Times New Roman" w:cs="Times New Roman"/>
          <w:b/>
          <w:bCs/>
          <w:color w:val="000000" w:themeColor="text1"/>
          <w:spacing w:val="8"/>
          <w:sz w:val="24"/>
          <w:szCs w:val="24"/>
        </w:rPr>
        <w:tab/>
      </w:r>
      <w:r w:rsidRPr="00791BFA">
        <w:rPr>
          <w:rFonts w:ascii="Times New Roman" w:hAnsi="Times New Roman" w:cs="Times New Roman"/>
          <w:b/>
          <w:bCs/>
          <w:color w:val="000000" w:themeColor="text1"/>
          <w:spacing w:val="8"/>
          <w:sz w:val="24"/>
          <w:szCs w:val="24"/>
        </w:rPr>
        <w:tab/>
      </w:r>
      <w:proofErr w:type="spellStart"/>
      <w:r w:rsidRPr="00791BFA">
        <w:rPr>
          <w:rFonts w:ascii="Times New Roman" w:hAnsi="Times New Roman" w:cs="Times New Roman"/>
          <w:b/>
          <w:color w:val="000000" w:themeColor="text1"/>
          <w:sz w:val="24"/>
          <w:szCs w:val="24"/>
        </w:rPr>
        <w:t>Juez</w:t>
      </w:r>
      <w:proofErr w:type="spellEnd"/>
    </w:p>
    <w:p w:rsidR="00791BFA" w:rsidRPr="00791BFA" w:rsidRDefault="00791BFA" w:rsidP="00791BFA">
      <w:pPr>
        <w:spacing w:after="0" w:line="240" w:lineRule="auto"/>
        <w:rPr>
          <w:rFonts w:ascii="Times New Roman" w:hAnsi="Times New Roman" w:cs="Times New Roman"/>
          <w:b/>
          <w:color w:val="000000" w:themeColor="text1"/>
          <w:sz w:val="24"/>
          <w:szCs w:val="24"/>
        </w:rPr>
      </w:pPr>
    </w:p>
    <w:p w:rsidR="00791BFA" w:rsidRPr="00791BFA" w:rsidRDefault="00791BFA" w:rsidP="00791BFA">
      <w:pPr>
        <w:spacing w:after="0" w:line="240" w:lineRule="auto"/>
        <w:rPr>
          <w:rFonts w:ascii="Times New Roman" w:hAnsi="Times New Roman" w:cs="Times New Roman"/>
          <w:b/>
          <w:color w:val="000000" w:themeColor="text1"/>
          <w:sz w:val="24"/>
          <w:szCs w:val="24"/>
        </w:rPr>
      </w:pPr>
    </w:p>
    <w:p w:rsidR="00806758" w:rsidRPr="00791BFA" w:rsidRDefault="00806758" w:rsidP="00806758">
      <w:pPr>
        <w:widowControl w:val="0"/>
        <w:spacing w:after="0" w:line="276" w:lineRule="auto"/>
        <w:rPr>
          <w:rFonts w:ascii="Times New Roman" w:hAnsi="Times New Roman" w:cs="Times New Roman"/>
          <w:color w:val="000000" w:themeColor="text1"/>
          <w:sz w:val="24"/>
          <w:szCs w:val="24"/>
        </w:rPr>
      </w:pPr>
      <w:bookmarkStart w:id="1" w:name="_GoBack"/>
      <w:bookmarkEnd w:id="1"/>
    </w:p>
    <w:sectPr w:rsidR="00806758" w:rsidRPr="00791BFA" w:rsidSect="008C6702">
      <w:footerReference w:type="default" r:id="rId7"/>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261" w:rsidRDefault="00064261" w:rsidP="00214FCB">
      <w:r>
        <w:separator/>
      </w:r>
    </w:p>
  </w:endnote>
  <w:endnote w:type="continuationSeparator" w:id="0">
    <w:p w:rsidR="00064261" w:rsidRDefault="00064261" w:rsidP="0021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66546531"/>
      <w:docPartObj>
        <w:docPartGallery w:val="Page Numbers (Bottom of Page)"/>
        <w:docPartUnique/>
      </w:docPartObj>
    </w:sdtPr>
    <w:sdtEndPr/>
    <w:sdtContent>
      <w:p w:rsidR="00E015A3" w:rsidRPr="007C2EB7" w:rsidRDefault="00E015A3" w:rsidP="00AE23E6">
        <w:pPr>
          <w:pStyle w:val="Piedepgina"/>
          <w:jc w:val="right"/>
          <w:rPr>
            <w:rFonts w:ascii="Times New Roman" w:hAnsi="Times New Roman" w:cs="Times New Roman"/>
            <w:b/>
            <w:i/>
            <w:sz w:val="20"/>
            <w:szCs w:val="20"/>
          </w:rPr>
        </w:pPr>
      </w:p>
      <w:p w:rsidR="00E015A3" w:rsidRPr="0023510F" w:rsidRDefault="00064261">
        <w:pPr>
          <w:pStyle w:val="Piedepgina"/>
          <w:jc w:val="right"/>
          <w:rPr>
            <w:rFonts w:ascii="Times New Roman" w:hAnsi="Times New Roman" w:cs="Times New Roman"/>
          </w:rPr>
        </w:pPr>
      </w:p>
    </w:sdtContent>
  </w:sdt>
  <w:p w:rsidR="00E015A3" w:rsidRDefault="00E015A3" w:rsidP="00BE693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261" w:rsidRDefault="00064261" w:rsidP="00214FCB">
      <w:r>
        <w:separator/>
      </w:r>
    </w:p>
  </w:footnote>
  <w:footnote w:type="continuationSeparator" w:id="0">
    <w:p w:rsidR="00064261" w:rsidRDefault="00064261" w:rsidP="00214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CAA1"/>
    <w:multiLevelType w:val="singleLevel"/>
    <w:tmpl w:val="3E26C964"/>
    <w:lvl w:ilvl="0">
      <w:start w:val="1"/>
      <w:numFmt w:val="upperRoman"/>
      <w:lvlText w:val="%1.-"/>
      <w:lvlJc w:val="left"/>
      <w:pPr>
        <w:tabs>
          <w:tab w:val="num" w:pos="576"/>
        </w:tabs>
        <w:ind w:left="72"/>
      </w:pPr>
      <w:rPr>
        <w:rFonts w:ascii="Times New Roman" w:hAnsi="Times New Roman" w:cs="Times New Roman" w:hint="default"/>
        <w:b/>
        <w:snapToGrid/>
        <w:spacing w:val="3"/>
        <w:sz w:val="22"/>
        <w:szCs w:val="22"/>
      </w:rPr>
    </w:lvl>
  </w:abstractNum>
  <w:abstractNum w:abstractNumId="1" w15:restartNumberingAfterBreak="0">
    <w:nsid w:val="02174F43"/>
    <w:multiLevelType w:val="hybridMultilevel"/>
    <w:tmpl w:val="8132BB90"/>
    <w:lvl w:ilvl="0" w:tplc="2DA8DF5C">
      <w:start w:val="1"/>
      <w:numFmt w:val="decimal"/>
      <w:lvlText w:val="%1."/>
      <w:lvlJc w:val="left"/>
      <w:pPr>
        <w:ind w:left="1211" w:hanging="360"/>
      </w:pPr>
      <w:rPr>
        <w:rFonts w:hint="default"/>
        <w:i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055BC943"/>
    <w:multiLevelType w:val="singleLevel"/>
    <w:tmpl w:val="B956C310"/>
    <w:lvl w:ilvl="0">
      <w:start w:val="1"/>
      <w:numFmt w:val="upperRoman"/>
      <w:lvlText w:val="%1.-"/>
      <w:lvlJc w:val="left"/>
      <w:pPr>
        <w:tabs>
          <w:tab w:val="num" w:pos="792"/>
        </w:tabs>
        <w:ind w:left="144" w:firstLine="0"/>
      </w:pPr>
      <w:rPr>
        <w:rFonts w:hint="default"/>
        <w:b/>
        <w:i w:val="0"/>
        <w:snapToGrid/>
        <w:sz w:val="20"/>
        <w:szCs w:val="20"/>
      </w:rPr>
    </w:lvl>
  </w:abstractNum>
  <w:abstractNum w:abstractNumId="3" w15:restartNumberingAfterBreak="0">
    <w:nsid w:val="05608D7B"/>
    <w:multiLevelType w:val="singleLevel"/>
    <w:tmpl w:val="352C3FF2"/>
    <w:lvl w:ilvl="0">
      <w:start w:val="1"/>
      <w:numFmt w:val="upperRoman"/>
      <w:lvlText w:val="%1.-"/>
      <w:lvlJc w:val="left"/>
      <w:pPr>
        <w:tabs>
          <w:tab w:val="num" w:pos="864"/>
        </w:tabs>
        <w:ind w:left="144"/>
      </w:pPr>
      <w:rPr>
        <w:b/>
        <w:snapToGrid/>
        <w:sz w:val="20"/>
        <w:szCs w:val="20"/>
      </w:rPr>
    </w:lvl>
  </w:abstractNum>
  <w:abstractNum w:abstractNumId="4" w15:restartNumberingAfterBreak="0">
    <w:nsid w:val="1268493C"/>
    <w:multiLevelType w:val="hybridMultilevel"/>
    <w:tmpl w:val="E34EA192"/>
    <w:lvl w:ilvl="0" w:tplc="2EC0059E">
      <w:start w:val="1"/>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0A009F"/>
    <w:multiLevelType w:val="hybridMultilevel"/>
    <w:tmpl w:val="D01C39E6"/>
    <w:lvl w:ilvl="0" w:tplc="26AC20F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C1F4A4A"/>
    <w:multiLevelType w:val="hybridMultilevel"/>
    <w:tmpl w:val="22463254"/>
    <w:lvl w:ilvl="0" w:tplc="4656AE34">
      <w:start w:val="1"/>
      <w:numFmt w:val="decimal"/>
      <w:lvlText w:val="%1."/>
      <w:lvlJc w:val="left"/>
      <w:pPr>
        <w:tabs>
          <w:tab w:val="num" w:pos="720"/>
        </w:tabs>
        <w:ind w:left="720" w:hanging="360"/>
      </w:pPr>
      <w:rPr>
        <w:rFonts w:cs="Times New Roman"/>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92367D"/>
    <w:multiLevelType w:val="hybridMultilevel"/>
    <w:tmpl w:val="287EF360"/>
    <w:lvl w:ilvl="0" w:tplc="393E5F30">
      <w:start w:val="9"/>
      <w:numFmt w:val="decimal"/>
      <w:lvlText w:val="%1."/>
      <w:lvlJc w:val="left"/>
      <w:pPr>
        <w:ind w:left="1211" w:hanging="360"/>
      </w:pPr>
      <w:rPr>
        <w:rFonts w:hint="default"/>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2CB15A5"/>
    <w:multiLevelType w:val="hybridMultilevel"/>
    <w:tmpl w:val="8B9674E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56F4A4F"/>
    <w:multiLevelType w:val="hybridMultilevel"/>
    <w:tmpl w:val="64A214DC"/>
    <w:lvl w:ilvl="0" w:tplc="BA1C64E6">
      <w:start w:val="1"/>
      <w:numFmt w:val="upperRoman"/>
      <w:lvlText w:val="%1."/>
      <w:lvlJc w:val="left"/>
      <w:pPr>
        <w:ind w:left="1080" w:hanging="720"/>
      </w:pPr>
      <w:rPr>
        <w:rFonts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FA339DC"/>
    <w:multiLevelType w:val="hybridMultilevel"/>
    <w:tmpl w:val="AFA4B3A0"/>
    <w:lvl w:ilvl="0" w:tplc="852EAB52">
      <w:start w:val="1"/>
      <w:numFmt w:val="upperRoman"/>
      <w:lvlText w:val="%1."/>
      <w:lvlJc w:val="left"/>
      <w:pPr>
        <w:ind w:left="1080" w:hanging="720"/>
      </w:pPr>
      <w:rPr>
        <w:rFonts w:hint="default"/>
        <w:b/>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1DF613C"/>
    <w:multiLevelType w:val="hybridMultilevel"/>
    <w:tmpl w:val="594C1C80"/>
    <w:lvl w:ilvl="0" w:tplc="9872D7A4">
      <w:start w:val="1"/>
      <w:numFmt w:val="lowerLetter"/>
      <w:lvlText w:val="%1."/>
      <w:lvlJc w:val="left"/>
      <w:pPr>
        <w:ind w:left="1080" w:hanging="360"/>
      </w:pPr>
      <w:rPr>
        <w:rFonts w:hint="default"/>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15:restartNumberingAfterBreak="0">
    <w:nsid w:val="69966EFA"/>
    <w:multiLevelType w:val="hybridMultilevel"/>
    <w:tmpl w:val="7CD6A024"/>
    <w:lvl w:ilvl="0" w:tplc="5F280064">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C0707E4"/>
    <w:multiLevelType w:val="hybridMultilevel"/>
    <w:tmpl w:val="B17EE62A"/>
    <w:lvl w:ilvl="0" w:tplc="1E308EFC">
      <w:start w:val="10"/>
      <w:numFmt w:val="decimal"/>
      <w:lvlText w:val="%1."/>
      <w:lvlJc w:val="left"/>
      <w:pPr>
        <w:ind w:left="1211"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EF719B7"/>
    <w:multiLevelType w:val="hybridMultilevel"/>
    <w:tmpl w:val="34DA216E"/>
    <w:lvl w:ilvl="0" w:tplc="EF261092">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5"/>
  </w:num>
  <w:num w:numId="5">
    <w:abstractNumId w:val="1"/>
  </w:num>
  <w:num w:numId="6">
    <w:abstractNumId w:val="11"/>
  </w:num>
  <w:num w:numId="7">
    <w:abstractNumId w:val="13"/>
  </w:num>
  <w:num w:numId="8">
    <w:abstractNumId w:val="7"/>
  </w:num>
  <w:num w:numId="9">
    <w:abstractNumId w:val="4"/>
  </w:num>
  <w:num w:numId="10">
    <w:abstractNumId w:val="9"/>
  </w:num>
  <w:num w:numId="11">
    <w:abstractNumId w:val="3"/>
  </w:num>
  <w:num w:numId="12">
    <w:abstractNumId w:val="3"/>
    <w:lvlOverride w:ilvl="0">
      <w:lvl w:ilvl="0">
        <w:numFmt w:val="upperRoman"/>
        <w:lvlText w:val="%1.-"/>
        <w:lvlJc w:val="left"/>
        <w:pPr>
          <w:tabs>
            <w:tab w:val="num" w:pos="864"/>
          </w:tabs>
          <w:ind w:left="144"/>
        </w:pPr>
        <w:rPr>
          <w:b/>
          <w:snapToGrid/>
          <w:spacing w:val="-4"/>
          <w:sz w:val="20"/>
          <w:szCs w:val="20"/>
        </w:rPr>
      </w:lvl>
    </w:lvlOverride>
  </w:num>
  <w:num w:numId="13">
    <w:abstractNumId w:val="2"/>
  </w:num>
  <w:num w:numId="14">
    <w:abstractNumId w:val="1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56A"/>
    <w:rsid w:val="0000374C"/>
    <w:rsid w:val="00020855"/>
    <w:rsid w:val="0003391A"/>
    <w:rsid w:val="000442E3"/>
    <w:rsid w:val="0005056A"/>
    <w:rsid w:val="000525C6"/>
    <w:rsid w:val="00062B04"/>
    <w:rsid w:val="00064261"/>
    <w:rsid w:val="000645F8"/>
    <w:rsid w:val="00067C18"/>
    <w:rsid w:val="00070EA1"/>
    <w:rsid w:val="00085BA9"/>
    <w:rsid w:val="000902C2"/>
    <w:rsid w:val="000910AA"/>
    <w:rsid w:val="000A3F1E"/>
    <w:rsid w:val="000A4F67"/>
    <w:rsid w:val="000A5458"/>
    <w:rsid w:val="000B4CEA"/>
    <w:rsid w:val="000C22E7"/>
    <w:rsid w:val="000C5C9F"/>
    <w:rsid w:val="000C6A73"/>
    <w:rsid w:val="000D655F"/>
    <w:rsid w:val="001005D2"/>
    <w:rsid w:val="00130068"/>
    <w:rsid w:val="0013017A"/>
    <w:rsid w:val="001369C7"/>
    <w:rsid w:val="00140252"/>
    <w:rsid w:val="0014196C"/>
    <w:rsid w:val="00142862"/>
    <w:rsid w:val="00142BF3"/>
    <w:rsid w:val="0014591A"/>
    <w:rsid w:val="001508A5"/>
    <w:rsid w:val="00151522"/>
    <w:rsid w:val="001522B5"/>
    <w:rsid w:val="00181033"/>
    <w:rsid w:val="00183C4E"/>
    <w:rsid w:val="00187730"/>
    <w:rsid w:val="001B25D3"/>
    <w:rsid w:val="001C117A"/>
    <w:rsid w:val="001D0406"/>
    <w:rsid w:val="001E3FC5"/>
    <w:rsid w:val="001F459A"/>
    <w:rsid w:val="001F5FBE"/>
    <w:rsid w:val="00200177"/>
    <w:rsid w:val="00201ADE"/>
    <w:rsid w:val="00214FCB"/>
    <w:rsid w:val="00221405"/>
    <w:rsid w:val="0023491A"/>
    <w:rsid w:val="0023510F"/>
    <w:rsid w:val="00256B69"/>
    <w:rsid w:val="00260ADE"/>
    <w:rsid w:val="002A0878"/>
    <w:rsid w:val="002B0978"/>
    <w:rsid w:val="002C262F"/>
    <w:rsid w:val="002E423E"/>
    <w:rsid w:val="002E502E"/>
    <w:rsid w:val="002E6637"/>
    <w:rsid w:val="00303831"/>
    <w:rsid w:val="00304453"/>
    <w:rsid w:val="00322F91"/>
    <w:rsid w:val="00324D3B"/>
    <w:rsid w:val="00334AE2"/>
    <w:rsid w:val="00337FEA"/>
    <w:rsid w:val="00341768"/>
    <w:rsid w:val="00342F40"/>
    <w:rsid w:val="003610DB"/>
    <w:rsid w:val="00364B17"/>
    <w:rsid w:val="00371201"/>
    <w:rsid w:val="00373084"/>
    <w:rsid w:val="00380008"/>
    <w:rsid w:val="00386D3B"/>
    <w:rsid w:val="0039547D"/>
    <w:rsid w:val="003A0E53"/>
    <w:rsid w:val="003C78F9"/>
    <w:rsid w:val="003D3726"/>
    <w:rsid w:val="003D45C0"/>
    <w:rsid w:val="003D5DBC"/>
    <w:rsid w:val="003E6C23"/>
    <w:rsid w:val="004026CC"/>
    <w:rsid w:val="00410232"/>
    <w:rsid w:val="00415F57"/>
    <w:rsid w:val="00423648"/>
    <w:rsid w:val="00441B90"/>
    <w:rsid w:val="004665C3"/>
    <w:rsid w:val="004732FD"/>
    <w:rsid w:val="00474A01"/>
    <w:rsid w:val="00481F85"/>
    <w:rsid w:val="00484C90"/>
    <w:rsid w:val="004915BB"/>
    <w:rsid w:val="004A147A"/>
    <w:rsid w:val="004A6272"/>
    <w:rsid w:val="004B3058"/>
    <w:rsid w:val="004C2FBC"/>
    <w:rsid w:val="004F7BAD"/>
    <w:rsid w:val="00516116"/>
    <w:rsid w:val="00517297"/>
    <w:rsid w:val="00523141"/>
    <w:rsid w:val="00526931"/>
    <w:rsid w:val="00530A74"/>
    <w:rsid w:val="00531C2A"/>
    <w:rsid w:val="005372DC"/>
    <w:rsid w:val="00560BA9"/>
    <w:rsid w:val="00563B8D"/>
    <w:rsid w:val="0058522D"/>
    <w:rsid w:val="00585ABA"/>
    <w:rsid w:val="0059407A"/>
    <w:rsid w:val="005B7662"/>
    <w:rsid w:val="005D6AC7"/>
    <w:rsid w:val="005E5901"/>
    <w:rsid w:val="005F4525"/>
    <w:rsid w:val="006004CB"/>
    <w:rsid w:val="006047B4"/>
    <w:rsid w:val="00610858"/>
    <w:rsid w:val="006218BB"/>
    <w:rsid w:val="00636065"/>
    <w:rsid w:val="00643473"/>
    <w:rsid w:val="0066295A"/>
    <w:rsid w:val="00663B16"/>
    <w:rsid w:val="00667372"/>
    <w:rsid w:val="00682894"/>
    <w:rsid w:val="006857FF"/>
    <w:rsid w:val="006879AB"/>
    <w:rsid w:val="006B70BB"/>
    <w:rsid w:val="006C6E88"/>
    <w:rsid w:val="006E07A2"/>
    <w:rsid w:val="0070671A"/>
    <w:rsid w:val="007170CD"/>
    <w:rsid w:val="00720799"/>
    <w:rsid w:val="0075341E"/>
    <w:rsid w:val="00791BFA"/>
    <w:rsid w:val="007C278D"/>
    <w:rsid w:val="007C2EB7"/>
    <w:rsid w:val="007D0212"/>
    <w:rsid w:val="007E50BE"/>
    <w:rsid w:val="00806758"/>
    <w:rsid w:val="00806FCC"/>
    <w:rsid w:val="00813FD5"/>
    <w:rsid w:val="00822862"/>
    <w:rsid w:val="00835091"/>
    <w:rsid w:val="00835AA3"/>
    <w:rsid w:val="008402FE"/>
    <w:rsid w:val="00842D0E"/>
    <w:rsid w:val="00850727"/>
    <w:rsid w:val="00865CBD"/>
    <w:rsid w:val="008971CB"/>
    <w:rsid w:val="008A4138"/>
    <w:rsid w:val="008A4AEE"/>
    <w:rsid w:val="008C6702"/>
    <w:rsid w:val="008D2126"/>
    <w:rsid w:val="008D4D8C"/>
    <w:rsid w:val="008E1AA3"/>
    <w:rsid w:val="008E1E15"/>
    <w:rsid w:val="00903E8E"/>
    <w:rsid w:val="0091176D"/>
    <w:rsid w:val="00937098"/>
    <w:rsid w:val="00941797"/>
    <w:rsid w:val="0095090E"/>
    <w:rsid w:val="00952EF1"/>
    <w:rsid w:val="00953833"/>
    <w:rsid w:val="00966D4B"/>
    <w:rsid w:val="009712F8"/>
    <w:rsid w:val="00980050"/>
    <w:rsid w:val="00980492"/>
    <w:rsid w:val="00984A03"/>
    <w:rsid w:val="009870B0"/>
    <w:rsid w:val="00995C19"/>
    <w:rsid w:val="009A72F5"/>
    <w:rsid w:val="009B254E"/>
    <w:rsid w:val="009B63EE"/>
    <w:rsid w:val="009B778E"/>
    <w:rsid w:val="009C5B38"/>
    <w:rsid w:val="009C6E67"/>
    <w:rsid w:val="009C703C"/>
    <w:rsid w:val="009D7245"/>
    <w:rsid w:val="009E2157"/>
    <w:rsid w:val="009F2311"/>
    <w:rsid w:val="009F7E2A"/>
    <w:rsid w:val="00A0630E"/>
    <w:rsid w:val="00A37A69"/>
    <w:rsid w:val="00A401E9"/>
    <w:rsid w:val="00A43997"/>
    <w:rsid w:val="00A53DF3"/>
    <w:rsid w:val="00A560F4"/>
    <w:rsid w:val="00A70F9F"/>
    <w:rsid w:val="00A725BC"/>
    <w:rsid w:val="00A73FA3"/>
    <w:rsid w:val="00A77450"/>
    <w:rsid w:val="00AA23EF"/>
    <w:rsid w:val="00AA34C4"/>
    <w:rsid w:val="00AA34DC"/>
    <w:rsid w:val="00AA49A8"/>
    <w:rsid w:val="00AA5343"/>
    <w:rsid w:val="00AB1BAC"/>
    <w:rsid w:val="00AC5106"/>
    <w:rsid w:val="00AC6ED8"/>
    <w:rsid w:val="00AE03DD"/>
    <w:rsid w:val="00AE23E6"/>
    <w:rsid w:val="00AF54C1"/>
    <w:rsid w:val="00B04900"/>
    <w:rsid w:val="00B35E03"/>
    <w:rsid w:val="00B463BB"/>
    <w:rsid w:val="00B5159E"/>
    <w:rsid w:val="00B521ED"/>
    <w:rsid w:val="00B56490"/>
    <w:rsid w:val="00B646C4"/>
    <w:rsid w:val="00B75D08"/>
    <w:rsid w:val="00B82633"/>
    <w:rsid w:val="00B91710"/>
    <w:rsid w:val="00BA1E93"/>
    <w:rsid w:val="00BA1FA4"/>
    <w:rsid w:val="00BA5253"/>
    <w:rsid w:val="00BB0DFF"/>
    <w:rsid w:val="00BB1515"/>
    <w:rsid w:val="00BB1EB1"/>
    <w:rsid w:val="00BC3694"/>
    <w:rsid w:val="00BD2200"/>
    <w:rsid w:val="00BE579E"/>
    <w:rsid w:val="00BE6933"/>
    <w:rsid w:val="00BF0683"/>
    <w:rsid w:val="00BF4BB3"/>
    <w:rsid w:val="00BF5508"/>
    <w:rsid w:val="00C011E6"/>
    <w:rsid w:val="00C0136C"/>
    <w:rsid w:val="00C15166"/>
    <w:rsid w:val="00C246D5"/>
    <w:rsid w:val="00C569D0"/>
    <w:rsid w:val="00C638E2"/>
    <w:rsid w:val="00C747FD"/>
    <w:rsid w:val="00CC1B0F"/>
    <w:rsid w:val="00CC53D5"/>
    <w:rsid w:val="00CE0680"/>
    <w:rsid w:val="00CF00BE"/>
    <w:rsid w:val="00CF22D1"/>
    <w:rsid w:val="00D00230"/>
    <w:rsid w:val="00D2028C"/>
    <w:rsid w:val="00D24249"/>
    <w:rsid w:val="00D32630"/>
    <w:rsid w:val="00D33C79"/>
    <w:rsid w:val="00D34A5A"/>
    <w:rsid w:val="00D6129D"/>
    <w:rsid w:val="00D70D82"/>
    <w:rsid w:val="00D7241E"/>
    <w:rsid w:val="00D846DC"/>
    <w:rsid w:val="00D8511F"/>
    <w:rsid w:val="00D93637"/>
    <w:rsid w:val="00D97EEC"/>
    <w:rsid w:val="00DB3259"/>
    <w:rsid w:val="00DC0B9F"/>
    <w:rsid w:val="00DC2B8D"/>
    <w:rsid w:val="00DC68E8"/>
    <w:rsid w:val="00DE7506"/>
    <w:rsid w:val="00E015A3"/>
    <w:rsid w:val="00E12DE0"/>
    <w:rsid w:val="00E5061D"/>
    <w:rsid w:val="00E65647"/>
    <w:rsid w:val="00E77B50"/>
    <w:rsid w:val="00E806BF"/>
    <w:rsid w:val="00E819C0"/>
    <w:rsid w:val="00E87CA6"/>
    <w:rsid w:val="00E90848"/>
    <w:rsid w:val="00E95AF6"/>
    <w:rsid w:val="00E95FC9"/>
    <w:rsid w:val="00E96258"/>
    <w:rsid w:val="00EA425B"/>
    <w:rsid w:val="00EB3114"/>
    <w:rsid w:val="00EB52F9"/>
    <w:rsid w:val="00EB7F3B"/>
    <w:rsid w:val="00EC56BF"/>
    <w:rsid w:val="00EC5CCD"/>
    <w:rsid w:val="00EC7E72"/>
    <w:rsid w:val="00ED15F5"/>
    <w:rsid w:val="00EE1B5D"/>
    <w:rsid w:val="00EF708D"/>
    <w:rsid w:val="00EF7D3D"/>
    <w:rsid w:val="00F014FC"/>
    <w:rsid w:val="00F031A0"/>
    <w:rsid w:val="00F166C3"/>
    <w:rsid w:val="00F20307"/>
    <w:rsid w:val="00F21D05"/>
    <w:rsid w:val="00F22328"/>
    <w:rsid w:val="00F41AEB"/>
    <w:rsid w:val="00F42CA2"/>
    <w:rsid w:val="00F66614"/>
    <w:rsid w:val="00F7106E"/>
    <w:rsid w:val="00F74C47"/>
    <w:rsid w:val="00F772C6"/>
    <w:rsid w:val="00F90CD5"/>
    <w:rsid w:val="00F96D4C"/>
    <w:rsid w:val="00FB217D"/>
    <w:rsid w:val="00FB3765"/>
    <w:rsid w:val="00FD4145"/>
    <w:rsid w:val="00FD60E3"/>
    <w:rsid w:val="00FE6BC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0FDD6"/>
  <w15:docId w15:val="{9ACFEB40-280A-48EC-86D7-CF050192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10F"/>
  </w:style>
  <w:style w:type="paragraph" w:styleId="Ttulo1">
    <w:name w:val="heading 1"/>
    <w:basedOn w:val="Normal"/>
    <w:next w:val="Normal"/>
    <w:link w:val="Ttulo1Car"/>
    <w:uiPriority w:val="9"/>
    <w:qFormat/>
    <w:rsid w:val="0023510F"/>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23510F"/>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23510F"/>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23510F"/>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23510F"/>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23510F"/>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unhideWhenUsed/>
    <w:qFormat/>
    <w:rsid w:val="0023510F"/>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23510F"/>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23510F"/>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510F"/>
    <w:rPr>
      <w:rFonts w:asciiTheme="majorHAnsi" w:eastAsiaTheme="majorEastAsia" w:hAnsiTheme="majorHAnsi" w:cstheme="majorBidi"/>
      <w:b/>
      <w:bCs/>
      <w:caps/>
      <w:spacing w:val="4"/>
      <w:sz w:val="28"/>
      <w:szCs w:val="28"/>
    </w:rPr>
  </w:style>
  <w:style w:type="character" w:customStyle="1" w:styleId="Ttulo7Car">
    <w:name w:val="Título 7 Car"/>
    <w:basedOn w:val="Fuentedeprrafopredeter"/>
    <w:link w:val="Ttulo7"/>
    <w:uiPriority w:val="9"/>
    <w:rsid w:val="0023510F"/>
    <w:rPr>
      <w:i/>
      <w:iCs/>
    </w:rPr>
  </w:style>
  <w:style w:type="paragraph" w:styleId="Textoindependiente2">
    <w:name w:val="Body Text 2"/>
    <w:basedOn w:val="Normal"/>
    <w:link w:val="Textoindependiente2Car"/>
    <w:rsid w:val="0005056A"/>
    <w:rPr>
      <w:sz w:val="24"/>
      <w:lang w:val="es-MX"/>
    </w:rPr>
  </w:style>
  <w:style w:type="character" w:customStyle="1" w:styleId="Textoindependiente2Car">
    <w:name w:val="Texto independiente 2 Car"/>
    <w:basedOn w:val="Fuentedeprrafopredeter"/>
    <w:link w:val="Textoindependiente2"/>
    <w:rsid w:val="0005056A"/>
    <w:rPr>
      <w:rFonts w:ascii="Times New Roman" w:eastAsia="Times New Roman" w:hAnsi="Times New Roman" w:cs="Times New Roman"/>
      <w:sz w:val="24"/>
      <w:szCs w:val="20"/>
      <w:lang w:val="es-MX" w:eastAsia="es-ES"/>
    </w:rPr>
  </w:style>
  <w:style w:type="paragraph" w:styleId="Prrafodelista">
    <w:name w:val="List Paragraph"/>
    <w:basedOn w:val="Normal"/>
    <w:qFormat/>
    <w:rsid w:val="0005056A"/>
    <w:pPr>
      <w:ind w:left="720"/>
      <w:contextualSpacing/>
    </w:pPr>
  </w:style>
  <w:style w:type="paragraph" w:styleId="Piedepgina">
    <w:name w:val="footer"/>
    <w:basedOn w:val="Normal"/>
    <w:link w:val="PiedepginaCar"/>
    <w:uiPriority w:val="99"/>
    <w:unhideWhenUsed/>
    <w:rsid w:val="0005056A"/>
    <w:pPr>
      <w:tabs>
        <w:tab w:val="center" w:pos="4419"/>
        <w:tab w:val="right" w:pos="8838"/>
      </w:tabs>
    </w:pPr>
  </w:style>
  <w:style w:type="character" w:customStyle="1" w:styleId="PiedepginaCar">
    <w:name w:val="Pie de página Car"/>
    <w:basedOn w:val="Fuentedeprrafopredeter"/>
    <w:link w:val="Piedepgina"/>
    <w:uiPriority w:val="99"/>
    <w:rsid w:val="0005056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05056A"/>
    <w:pPr>
      <w:tabs>
        <w:tab w:val="center" w:pos="4419"/>
        <w:tab w:val="right" w:pos="8838"/>
      </w:tabs>
    </w:pPr>
  </w:style>
  <w:style w:type="character" w:customStyle="1" w:styleId="EncabezadoCar">
    <w:name w:val="Encabezado Car"/>
    <w:basedOn w:val="Fuentedeprrafopredeter"/>
    <w:link w:val="Encabezado"/>
    <w:uiPriority w:val="99"/>
    <w:rsid w:val="0005056A"/>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636065"/>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636065"/>
    <w:rPr>
      <w:rFonts w:ascii="Times New Roman" w:eastAsia="SimSun" w:hAnsi="Times New Roman" w:cs="Times New Roman"/>
      <w:sz w:val="24"/>
      <w:szCs w:val="24"/>
      <w:lang w:val="es-ES" w:eastAsia="es-ES"/>
    </w:rPr>
  </w:style>
  <w:style w:type="paragraph" w:customStyle="1" w:styleId="Prrafodelista1">
    <w:name w:val="Párrafo de lista1"/>
    <w:basedOn w:val="Normal"/>
    <w:rsid w:val="00636065"/>
    <w:pPr>
      <w:ind w:left="720"/>
      <w:contextualSpacing/>
    </w:pPr>
    <w:rPr>
      <w:rFonts w:eastAsia="Calibri"/>
      <w:sz w:val="24"/>
      <w:szCs w:val="24"/>
    </w:rPr>
  </w:style>
  <w:style w:type="paragraph" w:customStyle="1" w:styleId="Default">
    <w:name w:val="Default"/>
    <w:rsid w:val="00C638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2">
    <w:name w:val="CM2"/>
    <w:basedOn w:val="Default"/>
    <w:next w:val="Default"/>
    <w:uiPriority w:val="99"/>
    <w:rsid w:val="00C638E2"/>
    <w:pPr>
      <w:spacing w:line="403" w:lineRule="atLeast"/>
    </w:pPr>
    <w:rPr>
      <w:color w:val="auto"/>
    </w:rPr>
  </w:style>
  <w:style w:type="paragraph" w:customStyle="1" w:styleId="CM20">
    <w:name w:val="CM20"/>
    <w:basedOn w:val="Default"/>
    <w:next w:val="Default"/>
    <w:uiPriority w:val="99"/>
    <w:rsid w:val="00C638E2"/>
    <w:rPr>
      <w:color w:val="auto"/>
    </w:rPr>
  </w:style>
  <w:style w:type="paragraph" w:customStyle="1" w:styleId="CM3">
    <w:name w:val="CM3"/>
    <w:basedOn w:val="Default"/>
    <w:next w:val="Default"/>
    <w:uiPriority w:val="99"/>
    <w:rsid w:val="00C638E2"/>
    <w:pPr>
      <w:spacing w:line="406" w:lineRule="atLeast"/>
    </w:pPr>
    <w:rPr>
      <w:color w:val="auto"/>
    </w:rPr>
  </w:style>
  <w:style w:type="paragraph" w:customStyle="1" w:styleId="CM4">
    <w:name w:val="CM4"/>
    <w:basedOn w:val="Default"/>
    <w:next w:val="Default"/>
    <w:uiPriority w:val="99"/>
    <w:rsid w:val="00C638E2"/>
    <w:pPr>
      <w:spacing w:line="406" w:lineRule="atLeast"/>
    </w:pPr>
    <w:rPr>
      <w:color w:val="auto"/>
    </w:rPr>
  </w:style>
  <w:style w:type="paragraph" w:customStyle="1" w:styleId="CM5">
    <w:name w:val="CM5"/>
    <w:basedOn w:val="Default"/>
    <w:next w:val="Default"/>
    <w:uiPriority w:val="99"/>
    <w:rsid w:val="00C638E2"/>
    <w:rPr>
      <w:color w:val="auto"/>
    </w:rPr>
  </w:style>
  <w:style w:type="paragraph" w:customStyle="1" w:styleId="CM23">
    <w:name w:val="CM23"/>
    <w:basedOn w:val="Default"/>
    <w:next w:val="Default"/>
    <w:uiPriority w:val="99"/>
    <w:rsid w:val="00C638E2"/>
    <w:rPr>
      <w:color w:val="auto"/>
    </w:rPr>
  </w:style>
  <w:style w:type="paragraph" w:customStyle="1" w:styleId="CM25">
    <w:name w:val="CM25"/>
    <w:basedOn w:val="Default"/>
    <w:next w:val="Default"/>
    <w:uiPriority w:val="99"/>
    <w:rsid w:val="00C638E2"/>
    <w:rPr>
      <w:color w:val="auto"/>
    </w:rPr>
  </w:style>
  <w:style w:type="paragraph" w:styleId="Sinespaciado">
    <w:name w:val="No Spacing"/>
    <w:link w:val="SinespaciadoCar"/>
    <w:uiPriority w:val="1"/>
    <w:qFormat/>
    <w:rsid w:val="0023510F"/>
    <w:pPr>
      <w:spacing w:after="0" w:line="240" w:lineRule="auto"/>
    </w:pPr>
  </w:style>
  <w:style w:type="paragraph" w:styleId="Textoindependiente3">
    <w:name w:val="Body Text 3"/>
    <w:basedOn w:val="Normal"/>
    <w:link w:val="Textoindependiente3Car"/>
    <w:uiPriority w:val="99"/>
    <w:semiHidden/>
    <w:unhideWhenUsed/>
    <w:rsid w:val="00D9363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93637"/>
    <w:rPr>
      <w:rFonts w:ascii="Times New Roman" w:eastAsia="Times New Roman" w:hAnsi="Times New Roman" w:cs="Times New Roman"/>
      <w:sz w:val="16"/>
      <w:szCs w:val="16"/>
      <w:lang w:eastAsia="es-ES"/>
    </w:rPr>
  </w:style>
  <w:style w:type="paragraph" w:customStyle="1" w:styleId="Car11">
    <w:name w:val="Car11"/>
    <w:basedOn w:val="Normal"/>
    <w:semiHidden/>
    <w:rsid w:val="00D93637"/>
    <w:pPr>
      <w:spacing w:line="240" w:lineRule="exact"/>
    </w:pPr>
    <w:rPr>
      <w:rFonts w:ascii="Verdana" w:hAnsi="Verdana" w:cs="Verdana"/>
      <w:lang w:val="en-AU"/>
    </w:rPr>
  </w:style>
  <w:style w:type="paragraph" w:styleId="NormalWeb">
    <w:name w:val="Normal (Web)"/>
    <w:basedOn w:val="Normal"/>
    <w:rsid w:val="00AA34C4"/>
    <w:pPr>
      <w:spacing w:before="100" w:beforeAutospacing="1" w:after="100" w:afterAutospacing="1"/>
    </w:pPr>
    <w:rPr>
      <w:sz w:val="24"/>
      <w:szCs w:val="24"/>
      <w:lang w:val="es-ES"/>
    </w:rPr>
  </w:style>
  <w:style w:type="paragraph" w:customStyle="1" w:styleId="Style1">
    <w:name w:val="Style 1"/>
    <w:basedOn w:val="Normal"/>
    <w:uiPriority w:val="99"/>
    <w:rsid w:val="000442E3"/>
    <w:pPr>
      <w:widowControl w:val="0"/>
      <w:autoSpaceDE w:val="0"/>
      <w:autoSpaceDN w:val="0"/>
      <w:adjustRightInd w:val="0"/>
    </w:pPr>
    <w:rPr>
      <w:lang w:val="en-US"/>
    </w:rPr>
  </w:style>
  <w:style w:type="character" w:customStyle="1" w:styleId="CharacterStyle1">
    <w:name w:val="Character Style 1"/>
    <w:uiPriority w:val="99"/>
    <w:rsid w:val="000442E3"/>
    <w:rPr>
      <w:sz w:val="20"/>
      <w:szCs w:val="20"/>
    </w:rPr>
  </w:style>
  <w:style w:type="character" w:customStyle="1" w:styleId="Ttulo2Car">
    <w:name w:val="Título 2 Car"/>
    <w:basedOn w:val="Fuentedeprrafopredeter"/>
    <w:link w:val="Ttulo2"/>
    <w:uiPriority w:val="9"/>
    <w:semiHidden/>
    <w:rsid w:val="0023510F"/>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23510F"/>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23510F"/>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23510F"/>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23510F"/>
    <w:rPr>
      <w:rFonts w:asciiTheme="majorHAnsi" w:eastAsiaTheme="majorEastAsia" w:hAnsiTheme="majorHAnsi" w:cstheme="majorBidi"/>
      <w:b/>
      <w:bCs/>
      <w:i/>
      <w:iCs/>
    </w:rPr>
  </w:style>
  <w:style w:type="character" w:customStyle="1" w:styleId="Ttulo8Car">
    <w:name w:val="Título 8 Car"/>
    <w:basedOn w:val="Fuentedeprrafopredeter"/>
    <w:link w:val="Ttulo8"/>
    <w:uiPriority w:val="9"/>
    <w:semiHidden/>
    <w:rsid w:val="0023510F"/>
    <w:rPr>
      <w:b/>
      <w:bCs/>
    </w:rPr>
  </w:style>
  <w:style w:type="character" w:customStyle="1" w:styleId="Ttulo9Car">
    <w:name w:val="Título 9 Car"/>
    <w:basedOn w:val="Fuentedeprrafopredeter"/>
    <w:link w:val="Ttulo9"/>
    <w:uiPriority w:val="9"/>
    <w:semiHidden/>
    <w:rsid w:val="0023510F"/>
    <w:rPr>
      <w:i/>
      <w:iCs/>
    </w:rPr>
  </w:style>
  <w:style w:type="paragraph" w:styleId="Descripcin">
    <w:name w:val="caption"/>
    <w:basedOn w:val="Normal"/>
    <w:next w:val="Normal"/>
    <w:uiPriority w:val="35"/>
    <w:semiHidden/>
    <w:unhideWhenUsed/>
    <w:qFormat/>
    <w:rsid w:val="0023510F"/>
    <w:rPr>
      <w:b/>
      <w:bCs/>
      <w:sz w:val="18"/>
      <w:szCs w:val="18"/>
    </w:rPr>
  </w:style>
  <w:style w:type="paragraph" w:styleId="Ttulo">
    <w:name w:val="Title"/>
    <w:basedOn w:val="Normal"/>
    <w:next w:val="Normal"/>
    <w:link w:val="TtuloCar"/>
    <w:uiPriority w:val="10"/>
    <w:qFormat/>
    <w:rsid w:val="0023510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23510F"/>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23510F"/>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23510F"/>
    <w:rPr>
      <w:rFonts w:asciiTheme="majorHAnsi" w:eastAsiaTheme="majorEastAsia" w:hAnsiTheme="majorHAnsi" w:cstheme="majorBidi"/>
      <w:sz w:val="24"/>
      <w:szCs w:val="24"/>
    </w:rPr>
  </w:style>
  <w:style w:type="character" w:styleId="Textoennegrita">
    <w:name w:val="Strong"/>
    <w:basedOn w:val="Fuentedeprrafopredeter"/>
    <w:uiPriority w:val="22"/>
    <w:qFormat/>
    <w:rsid w:val="0023510F"/>
    <w:rPr>
      <w:b/>
      <w:bCs/>
      <w:color w:val="auto"/>
    </w:rPr>
  </w:style>
  <w:style w:type="character" w:styleId="nfasis">
    <w:name w:val="Emphasis"/>
    <w:basedOn w:val="Fuentedeprrafopredeter"/>
    <w:uiPriority w:val="20"/>
    <w:qFormat/>
    <w:rsid w:val="0023510F"/>
    <w:rPr>
      <w:i/>
      <w:iCs/>
      <w:color w:val="auto"/>
    </w:rPr>
  </w:style>
  <w:style w:type="paragraph" w:styleId="Cita">
    <w:name w:val="Quote"/>
    <w:basedOn w:val="Normal"/>
    <w:next w:val="Normal"/>
    <w:link w:val="CitaCar"/>
    <w:uiPriority w:val="29"/>
    <w:qFormat/>
    <w:rsid w:val="0023510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23510F"/>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23510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23510F"/>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23510F"/>
    <w:rPr>
      <w:i/>
      <w:iCs/>
      <w:color w:val="auto"/>
    </w:rPr>
  </w:style>
  <w:style w:type="character" w:styleId="nfasisintenso">
    <w:name w:val="Intense Emphasis"/>
    <w:basedOn w:val="Fuentedeprrafopredeter"/>
    <w:uiPriority w:val="21"/>
    <w:qFormat/>
    <w:rsid w:val="0023510F"/>
    <w:rPr>
      <w:b/>
      <w:bCs/>
      <w:i/>
      <w:iCs/>
      <w:color w:val="auto"/>
    </w:rPr>
  </w:style>
  <w:style w:type="character" w:styleId="Referenciasutil">
    <w:name w:val="Subtle Reference"/>
    <w:basedOn w:val="Fuentedeprrafopredeter"/>
    <w:uiPriority w:val="31"/>
    <w:qFormat/>
    <w:rsid w:val="0023510F"/>
    <w:rPr>
      <w:smallCaps/>
      <w:color w:val="auto"/>
      <w:u w:val="single" w:color="7F7F7F" w:themeColor="text1" w:themeTint="80"/>
    </w:rPr>
  </w:style>
  <w:style w:type="character" w:styleId="Referenciaintensa">
    <w:name w:val="Intense Reference"/>
    <w:basedOn w:val="Fuentedeprrafopredeter"/>
    <w:uiPriority w:val="32"/>
    <w:qFormat/>
    <w:rsid w:val="0023510F"/>
    <w:rPr>
      <w:b/>
      <w:bCs/>
      <w:smallCaps/>
      <w:color w:val="auto"/>
      <w:u w:val="single"/>
    </w:rPr>
  </w:style>
  <w:style w:type="character" w:styleId="Ttulodellibro">
    <w:name w:val="Book Title"/>
    <w:basedOn w:val="Fuentedeprrafopredeter"/>
    <w:uiPriority w:val="33"/>
    <w:qFormat/>
    <w:rsid w:val="0023510F"/>
    <w:rPr>
      <w:b/>
      <w:bCs/>
      <w:smallCaps/>
      <w:color w:val="auto"/>
    </w:rPr>
  </w:style>
  <w:style w:type="paragraph" w:styleId="TtuloTDC">
    <w:name w:val="TOC Heading"/>
    <w:basedOn w:val="Ttulo1"/>
    <w:next w:val="Normal"/>
    <w:uiPriority w:val="39"/>
    <w:semiHidden/>
    <w:unhideWhenUsed/>
    <w:qFormat/>
    <w:rsid w:val="0023510F"/>
    <w:pPr>
      <w:outlineLvl w:val="9"/>
    </w:pPr>
  </w:style>
  <w:style w:type="paragraph" w:styleId="Textodeglobo">
    <w:name w:val="Balloon Text"/>
    <w:basedOn w:val="Normal"/>
    <w:link w:val="TextodegloboCar"/>
    <w:uiPriority w:val="99"/>
    <w:semiHidden/>
    <w:unhideWhenUsed/>
    <w:rsid w:val="004665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65C3"/>
    <w:rPr>
      <w:rFonts w:ascii="Segoe UI" w:hAnsi="Segoe UI" w:cs="Segoe UI"/>
      <w:sz w:val="18"/>
      <w:szCs w:val="18"/>
    </w:rPr>
  </w:style>
  <w:style w:type="character" w:styleId="Hipervnculo">
    <w:name w:val="Hyperlink"/>
    <w:basedOn w:val="Fuentedeprrafopredeter"/>
    <w:uiPriority w:val="99"/>
    <w:unhideWhenUsed/>
    <w:rsid w:val="007170CD"/>
    <w:rPr>
      <w:color w:val="0000FF" w:themeColor="hyperlink"/>
      <w:u w:val="single"/>
    </w:rPr>
  </w:style>
  <w:style w:type="character" w:styleId="Mencinsinresolver">
    <w:name w:val="Unresolved Mention"/>
    <w:basedOn w:val="Fuentedeprrafopredeter"/>
    <w:uiPriority w:val="99"/>
    <w:semiHidden/>
    <w:unhideWhenUsed/>
    <w:rsid w:val="007170CD"/>
    <w:rPr>
      <w:color w:val="605E5C"/>
      <w:shd w:val="clear" w:color="auto" w:fill="E1DFDD"/>
    </w:rPr>
  </w:style>
  <w:style w:type="character" w:customStyle="1" w:styleId="SinespaciadoCar">
    <w:name w:val="Sin espaciado Car"/>
    <w:basedOn w:val="Fuentedeprrafopredeter"/>
    <w:link w:val="Sinespaciado"/>
    <w:uiPriority w:val="1"/>
    <w:rsid w:val="00BF5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5951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 ADMINISTRATIVO DE TRANSPORTE</dc:creator>
  <cp:lastModifiedBy>Tatiana Montero Salguero</cp:lastModifiedBy>
  <cp:revision>2</cp:revision>
  <cp:lastPrinted>2017-02-13T13:41:00Z</cp:lastPrinted>
  <dcterms:created xsi:type="dcterms:W3CDTF">2019-07-18T17:39:00Z</dcterms:created>
  <dcterms:modified xsi:type="dcterms:W3CDTF">2019-07-18T17:39:00Z</dcterms:modified>
</cp:coreProperties>
</file>